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tblInd w:w="-979" w:type="dxa"/>
        <w:tblLook w:val="01E0" w:firstRow="1" w:lastRow="1" w:firstColumn="1" w:lastColumn="1" w:noHBand="0" w:noVBand="0"/>
      </w:tblPr>
      <w:tblGrid>
        <w:gridCol w:w="5168"/>
        <w:gridCol w:w="5310"/>
      </w:tblGrid>
      <w:tr w:rsidR="00785955" w:rsidRPr="00677176" w:rsidTr="00281ADF">
        <w:trPr>
          <w:trHeight w:val="374"/>
        </w:trPr>
        <w:tc>
          <w:tcPr>
            <w:tcW w:w="5168" w:type="dxa"/>
            <w:shd w:val="clear" w:color="auto" w:fill="auto"/>
          </w:tcPr>
          <w:p w:rsidR="00785955" w:rsidRPr="00677176" w:rsidRDefault="00785955" w:rsidP="00281ADF">
            <w:pPr>
              <w:jc w:val="center"/>
              <w:rPr>
                <w:rFonts w:ascii="Times New Roman" w:hAnsi="Times New Roman"/>
                <w:lang w:val="nl-NL"/>
              </w:rPr>
            </w:pPr>
            <w:bookmarkStart w:id="0" w:name="_GoBack"/>
            <w:bookmarkEnd w:id="0"/>
            <w:r w:rsidRPr="00677176">
              <w:rPr>
                <w:rFonts w:ascii="Times New Roman" w:hAnsi="Times New Roman"/>
                <w:lang w:val="nl-NL"/>
              </w:rPr>
              <w:t>PHÒNG GD&amp;ĐT THÀNH PHỐ HẠ LONG</w:t>
            </w:r>
          </w:p>
          <w:p w:rsidR="00785955" w:rsidRPr="00677176" w:rsidRDefault="00785955" w:rsidP="00281ADF">
            <w:pPr>
              <w:jc w:val="center"/>
              <w:rPr>
                <w:rFonts w:ascii="Times New Roman" w:hAnsi="Times New Roman"/>
                <w:b/>
                <w:lang w:val="nl-NL"/>
              </w:rPr>
            </w:pPr>
            <w:r w:rsidRPr="00677176">
              <w:rPr>
                <w:rFonts w:ascii="Times New Roman" w:hAnsi="Times New Roman"/>
                <w:b/>
                <w:lang w:val="nl-NL"/>
              </w:rPr>
              <w:t>TRƯỜNG TIỂU HỌC LÝ THƯỜNG KIỆT</w:t>
            </w:r>
          </w:p>
          <w:p w:rsidR="00785955" w:rsidRPr="00677176" w:rsidRDefault="00785955" w:rsidP="00281ADF">
            <w:pPr>
              <w:jc w:val="center"/>
              <w:rPr>
                <w:rFonts w:ascii="Times New Roman" w:hAnsi="Times New Roman"/>
                <w:b/>
                <w:lang w:val="nl-NL"/>
              </w:rPr>
            </w:pPr>
            <w:r>
              <w:rPr>
                <w:noProof/>
                <w:lang w:bidi="ar-SA"/>
              </w:rPr>
              <mc:AlternateContent>
                <mc:Choice Requires="wps">
                  <w:drawing>
                    <wp:anchor distT="4294967294" distB="4294967294" distL="114300" distR="114300" simplePos="0" relativeHeight="251660288" behindDoc="0" locked="0" layoutInCell="1" allowOverlap="1" wp14:anchorId="3404CC38" wp14:editId="371B62A7">
                      <wp:simplePos x="0" y="0"/>
                      <wp:positionH relativeFrom="column">
                        <wp:posOffset>826770</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1pt,1.25pt" to="16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GN+C52AAAAAcBAAAPAAAAZHJzL2Rvd25yZXYueG1sTI7BTsMwEETv&#10;SPyDtUhcKurgCFSFOBUCcuNCAXHdxksSEa/T2G0DX8/CBY5PM5p55Xr2gzrQFPvAFi6XGSjiJrie&#10;Wwsvz/XFClRMyA6HwGThkyKsq9OTEgsXjvxEh01qlYxwLNBCl9JYaB2bjjzGZRiJJXsPk8ckOLXa&#10;TXiUcT9ok2XX2mPP8tDhSHcdNR+bvbcQ61fa1V+LZpG95W0gs7t/fEBrz8/m2xtQieb0V4YffVGH&#10;Spy2Yc8uqkE4z4xULZgrUJLnZiW8/WVdlfq/f/UNAAD//wMAUEsBAi0AFAAGAAgAAAAhALaDOJL+&#10;AAAA4QEAABMAAAAAAAAAAAAAAAAAAAAAAFtDb250ZW50X1R5cGVzXS54bWxQSwECLQAUAAYACAAA&#10;ACEAOP0h/9YAAACUAQAACwAAAAAAAAAAAAAAAAAvAQAAX3JlbHMvLnJlbHNQSwECLQAUAAYACAAA&#10;ACEAt6HVKB0CAAA2BAAADgAAAAAAAAAAAAAAAAAuAgAAZHJzL2Uyb0RvYy54bWxQSwECLQAUAAYA&#10;CAAAACEARjfgudgAAAAHAQAADwAAAAAAAAAAAAAAAAB3BAAAZHJzL2Rvd25yZXYueG1sUEsFBgAA&#10;AAAEAAQA8wAAAHwFAAAAAA==&#10;"/>
                  </w:pict>
                </mc:Fallback>
              </mc:AlternateContent>
            </w:r>
          </w:p>
        </w:tc>
        <w:tc>
          <w:tcPr>
            <w:tcW w:w="5310" w:type="dxa"/>
            <w:shd w:val="clear" w:color="auto" w:fill="auto"/>
          </w:tcPr>
          <w:p w:rsidR="00785955" w:rsidRPr="00D80750" w:rsidRDefault="00785955" w:rsidP="00281ADF">
            <w:pPr>
              <w:jc w:val="center"/>
              <w:rPr>
                <w:rFonts w:ascii="Times New Roman" w:hAnsi="Times New Roman"/>
                <w:b/>
                <w:lang w:val="nl-NL"/>
              </w:rPr>
            </w:pPr>
            <w:r w:rsidRPr="00D80750">
              <w:rPr>
                <w:rFonts w:ascii="Times New Roman" w:hAnsi="Times New Roman"/>
                <w:b/>
                <w:lang w:val="nl-NL"/>
              </w:rPr>
              <w:t>CỘNG HÒA XÃ HỘI CHỦ NGHĨA VIỆT NAM</w:t>
            </w:r>
          </w:p>
          <w:p w:rsidR="00785955" w:rsidRPr="00677176" w:rsidRDefault="00785955" w:rsidP="00281ADF">
            <w:pPr>
              <w:jc w:val="center"/>
              <w:rPr>
                <w:rFonts w:ascii="Times New Roman" w:hAnsi="Times New Roman"/>
                <w:b/>
              </w:rPr>
            </w:pPr>
            <w:r w:rsidRPr="00677176">
              <w:rPr>
                <w:rFonts w:ascii="Times New Roman" w:hAnsi="Times New Roman"/>
                <w:b/>
              </w:rPr>
              <w:t>Độc lập - Tự do - Hanh phúc</w:t>
            </w:r>
          </w:p>
          <w:p w:rsidR="00785955" w:rsidRPr="00677176" w:rsidRDefault="00785955" w:rsidP="00281ADF">
            <w:pPr>
              <w:jc w:val="center"/>
              <w:rPr>
                <w:rFonts w:ascii="Times New Roman" w:hAnsi="Times New Roman"/>
                <w:b/>
              </w:rPr>
            </w:pPr>
            <w:r>
              <w:rPr>
                <w:noProof/>
                <w:lang w:bidi="ar-SA"/>
              </w:rPr>
              <mc:AlternateContent>
                <mc:Choice Requires="wps">
                  <w:drawing>
                    <wp:anchor distT="4294967294" distB="4294967294" distL="114300" distR="114300" simplePos="0" relativeHeight="251659264" behindDoc="0" locked="0" layoutInCell="1" allowOverlap="1" wp14:anchorId="5150E8C4" wp14:editId="27FE7EF2">
                      <wp:simplePos x="0" y="0"/>
                      <wp:positionH relativeFrom="column">
                        <wp:posOffset>693420</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3.1pt" to="1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DfFWUi2gAAAAcBAAAPAAAAZHJzL2Rvd25yZXYueG1sTI7BTsMwEETv&#10;SPyDtUhcKmqTioqGOBUCcuNCAXHdxksSEa/T2G0DX8/CBU6rpxnNvmI9+V4daIxdYAuXcwOKuA6u&#10;48bCy3N1cQ0qJmSHfWCy8EkR1uXpSYG5C0d+osMmNUpGOOZooU1pyLWOdUse4zwMxJK9h9FjEhwb&#10;7UY8yrjvdWbMUnvsWD60ONBdS/XHZu8txOqVdtXXrJ6Zt0UTKNvdPz6gtedn0+0NqERT+ivDj76o&#10;QylO27BnF1UvbFaZVC0s5Ui+WGVXoLa/rMtC//cvvwEAAP//AwBQSwECLQAUAAYACAAAACEAtoM4&#10;kv4AAADhAQAAEwAAAAAAAAAAAAAAAAAAAAAAW0NvbnRlbnRfVHlwZXNdLnhtbFBLAQItABQABgAI&#10;AAAAIQA4/SH/1gAAAJQBAAALAAAAAAAAAAAAAAAAAC8BAABfcmVscy8ucmVsc1BLAQItABQABgAI&#10;AAAAIQBS43J6HQIAADYEAAAOAAAAAAAAAAAAAAAAAC4CAABkcnMvZTJvRG9jLnhtbFBLAQItABQA&#10;BgAIAAAAIQDfFWUi2gAAAAcBAAAPAAAAAAAAAAAAAAAAAHcEAABkcnMvZG93bnJldi54bWxQSwUG&#10;AAAAAAQABADzAAAAfgUAAAAA&#10;"/>
                  </w:pict>
                </mc:Fallback>
              </mc:AlternateContent>
            </w:r>
          </w:p>
        </w:tc>
      </w:tr>
      <w:tr w:rsidR="00785955" w:rsidRPr="00677176" w:rsidTr="00281ADF">
        <w:trPr>
          <w:trHeight w:val="374"/>
        </w:trPr>
        <w:tc>
          <w:tcPr>
            <w:tcW w:w="5168" w:type="dxa"/>
            <w:shd w:val="clear" w:color="auto" w:fill="auto"/>
          </w:tcPr>
          <w:p w:rsidR="00785955" w:rsidRDefault="00785955" w:rsidP="00281ADF">
            <w:pPr>
              <w:spacing w:line="360" w:lineRule="auto"/>
              <w:jc w:val="center"/>
              <w:rPr>
                <w:rFonts w:ascii="Times New Roman" w:hAnsi="Times New Roman"/>
              </w:rPr>
            </w:pPr>
            <w:r w:rsidRPr="00677176">
              <w:rPr>
                <w:rFonts w:ascii="Times New Roman" w:hAnsi="Times New Roman"/>
                <w:lang w:val="nl-NL"/>
              </w:rPr>
              <w:t>Số:</w:t>
            </w:r>
            <w:r w:rsidR="001976D0">
              <w:rPr>
                <w:rFonts w:ascii="Times New Roman" w:hAnsi="Times New Roman"/>
                <w:lang w:val="nl-NL"/>
              </w:rPr>
              <w:t xml:space="preserve"> </w:t>
            </w:r>
            <w:r w:rsidR="00DE610A">
              <w:rPr>
                <w:rFonts w:ascii="Times New Roman" w:hAnsi="Times New Roman"/>
                <w:lang w:val="nl-NL"/>
              </w:rPr>
              <w:t>53</w:t>
            </w:r>
            <w:r w:rsidRPr="00677176">
              <w:rPr>
                <w:rFonts w:ascii="Times New Roman" w:hAnsi="Times New Roman"/>
                <w:lang w:val="nl-NL"/>
              </w:rPr>
              <w:t>/</w:t>
            </w:r>
            <w:r>
              <w:rPr>
                <w:rFonts w:ascii="Times New Roman" w:hAnsi="Times New Roman"/>
              </w:rPr>
              <w:t>CV</w:t>
            </w:r>
            <w:r w:rsidRPr="00677176">
              <w:rPr>
                <w:rFonts w:ascii="Times New Roman" w:hAnsi="Times New Roman"/>
                <w:lang w:val="nl-NL"/>
              </w:rPr>
              <w:t>-TH</w:t>
            </w:r>
          </w:p>
          <w:p w:rsidR="00785955" w:rsidRPr="00572527" w:rsidRDefault="00785955" w:rsidP="00572527">
            <w:pPr>
              <w:spacing w:after="498"/>
              <w:ind w:left="60"/>
              <w:jc w:val="center"/>
              <w:rPr>
                <w:b/>
              </w:rPr>
            </w:pPr>
            <w:r w:rsidRPr="00572527">
              <w:rPr>
                <w:rStyle w:val="Vnbnnidung6"/>
                <w:rFonts w:eastAsia="Arial Unicode MS"/>
                <w:b w:val="0"/>
                <w:sz w:val="24"/>
                <w:szCs w:val="24"/>
              </w:rPr>
              <w:t>V/v Tiếp tục tăng cường triển khai các biện</w:t>
            </w:r>
            <w:r w:rsidRPr="00572527">
              <w:rPr>
                <w:rStyle w:val="Vnbnnidung6"/>
                <w:rFonts w:eastAsia="Arial Unicode MS"/>
                <w:b w:val="0"/>
                <w:sz w:val="24"/>
                <w:szCs w:val="24"/>
              </w:rPr>
              <w:br/>
              <w:t>pháp phòng ch</w:t>
            </w:r>
            <w:r w:rsidR="00572527" w:rsidRPr="00AC4585">
              <w:rPr>
                <w:rStyle w:val="Vnbnnidung6"/>
                <w:rFonts w:eastAsia="Arial Unicode MS"/>
                <w:b w:val="0"/>
                <w:sz w:val="24"/>
                <w:szCs w:val="24"/>
              </w:rPr>
              <w:t>ố</w:t>
            </w:r>
            <w:r w:rsidRPr="00572527">
              <w:rPr>
                <w:rStyle w:val="Vnbnnidung6"/>
                <w:rFonts w:eastAsia="Arial Unicode MS"/>
                <w:b w:val="0"/>
                <w:sz w:val="24"/>
                <w:szCs w:val="24"/>
              </w:rPr>
              <w:t>ng dịch bệnh CoVid-19</w:t>
            </w:r>
            <w:r w:rsidRPr="00572527">
              <w:rPr>
                <w:rStyle w:val="Vnbnnidung6"/>
                <w:rFonts w:eastAsia="Arial Unicode MS"/>
                <w:b w:val="0"/>
                <w:sz w:val="24"/>
                <w:szCs w:val="24"/>
              </w:rPr>
              <w:br/>
              <w:t>trong tình hình mới</w:t>
            </w:r>
          </w:p>
        </w:tc>
        <w:tc>
          <w:tcPr>
            <w:tcW w:w="5310" w:type="dxa"/>
            <w:shd w:val="clear" w:color="auto" w:fill="auto"/>
          </w:tcPr>
          <w:p w:rsidR="00785955" w:rsidRPr="00041C9A" w:rsidRDefault="00785955" w:rsidP="00281ADF">
            <w:pPr>
              <w:jc w:val="right"/>
              <w:rPr>
                <w:rFonts w:ascii="Times New Roman" w:hAnsi="Times New Roman"/>
                <w:i/>
                <w:lang w:val="en-US"/>
              </w:rPr>
            </w:pPr>
            <w:r w:rsidRPr="00677176">
              <w:rPr>
                <w:rFonts w:ascii="Times New Roman" w:hAnsi="Times New Roman"/>
                <w:i/>
              </w:rPr>
              <w:t xml:space="preserve">Hạ Long, ngày </w:t>
            </w:r>
            <w:r>
              <w:rPr>
                <w:rFonts w:ascii="Times New Roman" w:hAnsi="Times New Roman"/>
                <w:i/>
                <w:lang w:val="en-US"/>
              </w:rPr>
              <w:t>30</w:t>
            </w:r>
            <w:r w:rsidRPr="00677176">
              <w:rPr>
                <w:rFonts w:ascii="Times New Roman" w:hAnsi="Times New Roman"/>
                <w:i/>
              </w:rPr>
              <w:t xml:space="preserve"> tháng 0</w:t>
            </w:r>
            <w:r>
              <w:rPr>
                <w:rFonts w:ascii="Times New Roman" w:hAnsi="Times New Roman"/>
                <w:i/>
                <w:lang w:val="en-US"/>
              </w:rPr>
              <w:t>3</w:t>
            </w:r>
            <w:r w:rsidRPr="00677176">
              <w:rPr>
                <w:rFonts w:ascii="Times New Roman" w:hAnsi="Times New Roman"/>
                <w:i/>
              </w:rPr>
              <w:t xml:space="preserve"> năm 20</w:t>
            </w:r>
            <w:r>
              <w:rPr>
                <w:rFonts w:ascii="Times New Roman" w:hAnsi="Times New Roman"/>
                <w:i/>
                <w:lang w:val="en-US"/>
              </w:rPr>
              <w:t>20</w:t>
            </w:r>
          </w:p>
        </w:tc>
      </w:tr>
    </w:tbl>
    <w:p w:rsidR="00572527" w:rsidRPr="00572527" w:rsidRDefault="00785955" w:rsidP="00572527">
      <w:pPr>
        <w:pStyle w:val="Vnbnnidung30"/>
        <w:shd w:val="clear" w:color="auto" w:fill="auto"/>
        <w:spacing w:after="123" w:line="276" w:lineRule="auto"/>
        <w:ind w:right="20"/>
        <w:rPr>
          <w:sz w:val="28"/>
          <w:szCs w:val="28"/>
          <w:lang w:val="vi-VN"/>
        </w:rPr>
      </w:pPr>
      <w:r w:rsidRPr="00572527">
        <w:rPr>
          <w:sz w:val="28"/>
          <w:szCs w:val="28"/>
          <w:lang w:val="vi-VN"/>
        </w:rPr>
        <w:t xml:space="preserve">Kính gửi: Các đồng chí cán bộ, giáo viên, nhân viên toàn </w:t>
      </w:r>
    </w:p>
    <w:p w:rsidR="00785955" w:rsidRPr="00572527" w:rsidRDefault="00785955" w:rsidP="00572527">
      <w:pPr>
        <w:pStyle w:val="Vnbnnidung30"/>
        <w:shd w:val="clear" w:color="auto" w:fill="auto"/>
        <w:spacing w:after="123" w:line="276" w:lineRule="auto"/>
        <w:ind w:right="20" w:firstLine="709"/>
        <w:jc w:val="both"/>
        <w:rPr>
          <w:b w:val="0"/>
          <w:sz w:val="28"/>
          <w:szCs w:val="28"/>
          <w:lang w:val="vi-VN"/>
        </w:rPr>
      </w:pPr>
      <w:r w:rsidRPr="00572527">
        <w:rPr>
          <w:b w:val="0"/>
          <w:sz w:val="28"/>
          <w:szCs w:val="28"/>
          <w:lang w:val="vi-VN"/>
        </w:rPr>
        <w:t>Thực hiện văn bản số 2489/UBND-VP ngày 27/3/2020 của ủy ban nhân dân thành phố Hạ Long v</w:t>
      </w:r>
      <w:r w:rsidR="00572527" w:rsidRPr="00572527">
        <w:rPr>
          <w:b w:val="0"/>
          <w:sz w:val="28"/>
          <w:szCs w:val="28"/>
          <w:lang w:val="vi-VN"/>
        </w:rPr>
        <w:t>ề</w:t>
      </w:r>
      <w:r w:rsidRPr="00572527">
        <w:rPr>
          <w:b w:val="0"/>
          <w:sz w:val="28"/>
          <w:szCs w:val="28"/>
          <w:lang w:val="vi-VN"/>
        </w:rPr>
        <w:t xml:space="preserve"> việc tiếp tục tăng cường triển khai các biện pháp phòng chống dịch bệnh CoVid-19 trong tình hình mới; tiếp tục thực hiện công văn số 291/PGDĐT ngày 26/3/2020 của Phòng Giáo dục và Đào tạo (GD&amp;ĐT) vê việc triển khai các nhiệm vụ phòng chống dịch bệnh Covid-19 trong tình hình mới và tiếp tục cho học sinh nghỉ học để phòng chống dịch bệnh Covid -19, trường Tiểu học Lý Thường Kiệt tiếp tục triển khai cấp bách các biện pháp phòng ch</w:t>
      </w:r>
      <w:r w:rsidR="00AC4585" w:rsidRPr="00AC4585">
        <w:rPr>
          <w:b w:val="0"/>
          <w:sz w:val="28"/>
          <w:szCs w:val="28"/>
          <w:lang w:val="vi-VN"/>
        </w:rPr>
        <w:t>ố</w:t>
      </w:r>
      <w:r w:rsidRPr="00572527">
        <w:rPr>
          <w:b w:val="0"/>
          <w:sz w:val="28"/>
          <w:szCs w:val="28"/>
          <w:lang w:val="vi-VN"/>
        </w:rPr>
        <w:t>ng CoVid-19 trong tình mới như sau:</w:t>
      </w:r>
    </w:p>
    <w:p w:rsidR="00785955" w:rsidRPr="00572527" w:rsidRDefault="00785955" w:rsidP="00572527">
      <w:pPr>
        <w:pStyle w:val="Vnbnnidung20"/>
        <w:numPr>
          <w:ilvl w:val="0"/>
          <w:numId w:val="2"/>
        </w:numPr>
        <w:shd w:val="clear" w:color="auto" w:fill="auto"/>
        <w:tabs>
          <w:tab w:val="left" w:pos="993"/>
          <w:tab w:val="left" w:pos="1554"/>
        </w:tabs>
        <w:spacing w:before="0" w:after="139" w:line="276" w:lineRule="auto"/>
        <w:ind w:right="-1" w:firstLine="709"/>
        <w:rPr>
          <w:lang w:val="vi-VN"/>
        </w:rPr>
      </w:pPr>
      <w:r w:rsidRPr="00572527">
        <w:rPr>
          <w:lang w:val="vi-VN"/>
        </w:rPr>
        <w:t xml:space="preserve">Thực hiện nghiêm chỉ đạo của UBND thành phố về tạm dừng tất cả các cuộc hội họp, các sự kiện tập trung trên 20 người; tạm dừng nghi lễ tại các cơ sở tôn giáo, tín ngưỡng, thờ tự; không tập trung nhiều hơn 10 người bên ngoài các công sở và trường học, bệnh viện; tạm thời đóng cửa các cơ sở làm đẹp, phẫu thuật thẩm mỹ, vật lý trị liệu, các hoạt động kinh doanh dịch vụ văn hóa, thể thao, vui chơi giải trí và các dịch vụ không cần thiết (như biểu diễn nghệ thuật, rạp chiếu phim, các cơ sở kinh doanh dịch vụ karaoke, masage, vũ trường, bar, pub. Club, điểm vui chơi giải trí thanh thiếu nhi, cơ sở vui chơi và giải trí, cơ sở thể dục thể thao, dịch vụ internet, trò chơi điện tử, các cơ sở du lịch, tham quan, quán bia hơi, nhà hàng ăn uống... ) trên địa bàn </w:t>
      </w:r>
      <w:r w:rsidR="00AC4585" w:rsidRPr="00AC4585">
        <w:rPr>
          <w:lang w:val="vi-VN"/>
        </w:rPr>
        <w:t>t</w:t>
      </w:r>
      <w:r w:rsidRPr="00572527">
        <w:rPr>
          <w:lang w:val="vi-VN"/>
        </w:rPr>
        <w:t>hành phố.</w:t>
      </w:r>
    </w:p>
    <w:p w:rsidR="00785955" w:rsidRPr="00572527" w:rsidRDefault="00785955" w:rsidP="00785955">
      <w:pPr>
        <w:pStyle w:val="Vnbnnidung20"/>
        <w:shd w:val="clear" w:color="auto" w:fill="auto"/>
        <w:tabs>
          <w:tab w:val="left" w:pos="851"/>
        </w:tabs>
        <w:spacing w:before="0" w:after="128" w:line="276" w:lineRule="auto"/>
        <w:ind w:right="-1" w:firstLine="567"/>
        <w:rPr>
          <w:lang w:val="vi-VN"/>
        </w:rPr>
      </w:pPr>
      <w:r w:rsidRPr="00572527">
        <w:rPr>
          <w:lang w:val="vi-VN"/>
        </w:rPr>
        <w:t>Thời gian: Kể từ 0 giờ 00 phút ngày 28/3/2020 cho đến khi có chỉ đạo mới của Trung ương, Tỉnh, Thành phố.</w:t>
      </w:r>
    </w:p>
    <w:p w:rsidR="00785955" w:rsidRPr="00572527" w:rsidRDefault="00785955" w:rsidP="00785955">
      <w:pPr>
        <w:pStyle w:val="Vnbnnidung20"/>
        <w:shd w:val="clear" w:color="auto" w:fill="auto"/>
        <w:tabs>
          <w:tab w:val="left" w:pos="851"/>
        </w:tabs>
        <w:spacing w:before="0" w:after="101" w:line="276" w:lineRule="auto"/>
        <w:ind w:right="-1" w:firstLine="567"/>
        <w:rPr>
          <w:lang w:val="vi-VN"/>
        </w:rPr>
      </w:pPr>
      <w:r w:rsidRPr="00572527">
        <w:rPr>
          <w:lang w:val="vi-VN"/>
        </w:rPr>
        <w:t>Thủ trưởng các đơn vị chịu trách nhiệm trước cấp cấp trên nếu để xảy ra vi phạm tại đơn vị.</w:t>
      </w:r>
    </w:p>
    <w:p w:rsidR="00785955" w:rsidRPr="00572527" w:rsidRDefault="00785955" w:rsidP="00572527">
      <w:pPr>
        <w:pStyle w:val="Vnbnnidung20"/>
        <w:numPr>
          <w:ilvl w:val="0"/>
          <w:numId w:val="2"/>
        </w:numPr>
        <w:shd w:val="clear" w:color="auto" w:fill="auto"/>
        <w:tabs>
          <w:tab w:val="left" w:pos="993"/>
          <w:tab w:val="left" w:pos="1520"/>
        </w:tabs>
        <w:spacing w:before="0" w:after="112" w:line="276" w:lineRule="auto"/>
        <w:ind w:right="-1" w:firstLine="709"/>
        <w:rPr>
          <w:lang w:val="vi-VN"/>
        </w:rPr>
      </w:pPr>
      <w:r w:rsidRPr="00572527">
        <w:rPr>
          <w:lang w:val="vi-VN"/>
        </w:rPr>
        <w:t>Thực hiện nghiêm các văn ban chỉ đạo, ý kiến chỉ đạo cùa Ban chỉ đạo phòng chống dịch Covid-19 và chỉ đạo c</w:t>
      </w:r>
      <w:r w:rsidR="002727B1" w:rsidRPr="002727B1">
        <w:rPr>
          <w:lang w:val="vi-VN"/>
        </w:rPr>
        <w:t>ủa</w:t>
      </w:r>
      <w:r w:rsidRPr="00572527">
        <w:rPr>
          <w:lang w:val="vi-VN"/>
        </w:rPr>
        <w:t xml:space="preserve"> Thành ủy, UBND thành phố, Sở GD&amp;ĐT, Phòng GD&amp;ĐT về triển khai các biện pháp phòng chống dịch bệnh Coviđ-19 trong tình hình mới.</w:t>
      </w:r>
    </w:p>
    <w:p w:rsidR="00785955" w:rsidRPr="00572527" w:rsidRDefault="00785955" w:rsidP="00572527">
      <w:pPr>
        <w:pStyle w:val="Vnbnnidung20"/>
        <w:numPr>
          <w:ilvl w:val="0"/>
          <w:numId w:val="2"/>
        </w:numPr>
        <w:shd w:val="clear" w:color="auto" w:fill="auto"/>
        <w:tabs>
          <w:tab w:val="left" w:pos="993"/>
          <w:tab w:val="left" w:pos="1525"/>
        </w:tabs>
        <w:spacing w:before="0" w:after="60" w:line="276" w:lineRule="auto"/>
        <w:ind w:right="-1" w:firstLine="709"/>
        <w:rPr>
          <w:lang w:val="vi-VN"/>
        </w:rPr>
      </w:pPr>
      <w:r w:rsidRPr="00572527">
        <w:rPr>
          <w:lang w:val="vi-VN"/>
        </w:rPr>
        <w:t xml:space="preserve">Tăng cường công tác tuyên truyền, vận động cán bộ, giáo viên, nhân viên, người lao động, học sinh, phụ huynh học sinh thực hiện nghiêm túc các biện pháp phòng, chống dịch CoVid-19; kiểm soát chặt chẽ người đến làm việc </w:t>
      </w:r>
      <w:r w:rsidRPr="00572527">
        <w:rPr>
          <w:lang w:val="vi-VN"/>
        </w:rPr>
        <w:lastRenderedPageBreak/>
        <w:t xml:space="preserve">hàng ngày tại </w:t>
      </w:r>
      <w:r w:rsidR="002727B1" w:rsidRPr="002727B1">
        <w:rPr>
          <w:lang w:val="vi-VN"/>
        </w:rPr>
        <w:t>trường học</w:t>
      </w:r>
      <w:r w:rsidRPr="00572527">
        <w:rPr>
          <w:lang w:val="vi-VN"/>
        </w:rPr>
        <w:t>; thực hiện kiểm tra kê khai y tế; nghiêm cấm các trường hợp có bi</w:t>
      </w:r>
      <w:r w:rsidR="002727B1" w:rsidRPr="002727B1">
        <w:rPr>
          <w:lang w:val="vi-VN"/>
        </w:rPr>
        <w:t>ể</w:t>
      </w:r>
      <w:r w:rsidRPr="00572527">
        <w:rPr>
          <w:lang w:val="vi-VN"/>
        </w:rPr>
        <w:t xml:space="preserve">u hiện sốt, không đeo khẩu trang </w:t>
      </w:r>
      <w:r w:rsidR="002727B1" w:rsidRPr="002727B1">
        <w:rPr>
          <w:lang w:val="vi-VN"/>
        </w:rPr>
        <w:t xml:space="preserve">khi </w:t>
      </w:r>
      <w:r w:rsidRPr="00572527">
        <w:rPr>
          <w:lang w:val="vi-VN"/>
        </w:rPr>
        <w:t xml:space="preserve">đến </w:t>
      </w:r>
      <w:r w:rsidR="002727B1" w:rsidRPr="002727B1">
        <w:rPr>
          <w:lang w:val="vi-VN"/>
        </w:rPr>
        <w:t>trường học.</w:t>
      </w:r>
    </w:p>
    <w:p w:rsidR="00785955" w:rsidRPr="00572527" w:rsidRDefault="00785955" w:rsidP="00572527">
      <w:pPr>
        <w:pStyle w:val="Vnbnnidung20"/>
        <w:shd w:val="clear" w:color="auto" w:fill="auto"/>
        <w:tabs>
          <w:tab w:val="left" w:pos="851"/>
        </w:tabs>
        <w:spacing w:before="0" w:after="64" w:line="276" w:lineRule="auto"/>
        <w:ind w:right="-1" w:firstLine="709"/>
        <w:rPr>
          <w:lang w:val="vi-VN"/>
        </w:rPr>
      </w:pPr>
      <w:r w:rsidRPr="00572527">
        <w:rPr>
          <w:lang w:val="vi-VN"/>
        </w:rPr>
        <w:t>Tuyên truyền trong đội ngũ và nhân dân chỉ thực hiện các giao dịch tại Trung tâm hành chính công, UBND xã, phường  trong trường hợp cấp bách, cần thiết và thực hiện nghiêm túc các biện pháp phòng chống dịch bệnh, hướng dẫn, yêu cầu của cơ quan chức năng.</w:t>
      </w:r>
    </w:p>
    <w:p w:rsidR="00785955" w:rsidRPr="00572527" w:rsidRDefault="00785955" w:rsidP="00572527">
      <w:pPr>
        <w:pStyle w:val="Vnbnnidung20"/>
        <w:numPr>
          <w:ilvl w:val="0"/>
          <w:numId w:val="2"/>
        </w:numPr>
        <w:shd w:val="clear" w:color="auto" w:fill="auto"/>
        <w:tabs>
          <w:tab w:val="left" w:pos="993"/>
          <w:tab w:val="left" w:pos="1544"/>
        </w:tabs>
        <w:spacing w:before="0" w:after="56" w:line="276" w:lineRule="auto"/>
        <w:ind w:right="-1" w:firstLine="709"/>
        <w:rPr>
          <w:lang w:val="vi-VN"/>
        </w:rPr>
      </w:pPr>
      <w:r w:rsidRPr="00572527">
        <w:rPr>
          <w:lang w:val="vi-VN"/>
        </w:rPr>
        <w:t xml:space="preserve">Cán bộ, giáo viên, nhân viên </w:t>
      </w:r>
      <w:r w:rsidR="002727B1" w:rsidRPr="002727B1">
        <w:rPr>
          <w:lang w:val="vi-VN"/>
        </w:rPr>
        <w:t>trong nhà trường</w:t>
      </w:r>
      <w:r w:rsidRPr="00572527">
        <w:rPr>
          <w:lang w:val="vi-VN"/>
        </w:rPr>
        <w:t xml:space="preserve"> thực hiện công tác phổi hợp cùng cơ quan y tế, chính quyền địa phương rà soát và tự khai báo các trường hợp là người nước ngoài, người Việt Nam ờ nước ngoài đã nhập cảnh Việt Nam; người từng đến khám, chữa bệnh, công tác, học tập... tại Bệnh viện Bạch Mai, Hà Nội hoặc các cơ cở trực thuộc trong bệnh viện Bạch Mai từ ngày 08/3/2020 đ</w:t>
      </w:r>
      <w:r w:rsidR="002727B1" w:rsidRPr="002727B1">
        <w:rPr>
          <w:lang w:val="vi-VN"/>
        </w:rPr>
        <w:t>ế</w:t>
      </w:r>
      <w:r w:rsidRPr="00572527">
        <w:rPr>
          <w:lang w:val="vi-VN"/>
        </w:rPr>
        <w:t>n nay.</w:t>
      </w:r>
    </w:p>
    <w:p w:rsidR="00785955" w:rsidRPr="00572527" w:rsidRDefault="00785955" w:rsidP="00572527">
      <w:pPr>
        <w:pStyle w:val="Vnbnnidung20"/>
        <w:numPr>
          <w:ilvl w:val="0"/>
          <w:numId w:val="2"/>
        </w:numPr>
        <w:shd w:val="clear" w:color="auto" w:fill="auto"/>
        <w:tabs>
          <w:tab w:val="left" w:pos="993"/>
          <w:tab w:val="left" w:pos="1558"/>
        </w:tabs>
        <w:spacing w:before="0" w:after="60" w:line="276" w:lineRule="auto"/>
        <w:ind w:right="-1" w:firstLine="709"/>
        <w:rPr>
          <w:lang w:val="vi-VN"/>
        </w:rPr>
      </w:pPr>
      <w:r w:rsidRPr="00572527">
        <w:rPr>
          <w:lang w:val="vi-VN"/>
        </w:rPr>
        <w:t>Thực hiện phương châm “4 tại chỗ": (1) Chỉ huy tại chỗ, (2) Lực lượng tại chỗ, (3) Phương tiện tại chỗ, (4) Hậu cần tại chỗ; Các cơ sở giáo dục chủ động rà soát, kiểm tra các phương tiện, vật tư thiết yếu trong công tác phòng chông dịch bệnh CoVid-19 tình hình mới; sẵn sàng hỗ trợ về nhân lực, vật tư y tế trong công tác phòng chống CoVid-19 trong tình hình mới khi dược các cơ quan y tế, chính quyền địa phương trên địa bàn trưng dụng.</w:t>
      </w:r>
    </w:p>
    <w:p w:rsidR="00785955" w:rsidRPr="00572527" w:rsidRDefault="00785955" w:rsidP="00572527">
      <w:pPr>
        <w:pStyle w:val="Vnbnnidung20"/>
        <w:numPr>
          <w:ilvl w:val="0"/>
          <w:numId w:val="2"/>
        </w:numPr>
        <w:shd w:val="clear" w:color="auto" w:fill="auto"/>
        <w:tabs>
          <w:tab w:val="left" w:pos="993"/>
          <w:tab w:val="left" w:pos="1549"/>
        </w:tabs>
        <w:spacing w:before="0" w:after="64" w:line="276" w:lineRule="auto"/>
        <w:ind w:right="-1" w:firstLine="709"/>
        <w:rPr>
          <w:lang w:val="vi-VN"/>
        </w:rPr>
      </w:pPr>
      <w:r w:rsidRPr="00572527">
        <w:rPr>
          <w:lang w:val="vi-VN"/>
        </w:rPr>
        <w:t xml:space="preserve">Các đơn vị, cán bộ, giáo viên, nhân viên, phụ huynh học sinh </w:t>
      </w:r>
      <w:r w:rsidR="002727B1" w:rsidRPr="002727B1">
        <w:rPr>
          <w:lang w:val="vi-VN"/>
        </w:rPr>
        <w:t>trong nhà trường</w:t>
      </w:r>
      <w:r w:rsidRPr="00572527">
        <w:rPr>
          <w:lang w:val="vi-VN"/>
        </w:rPr>
        <w:t xml:space="preserve"> nghiên cứu, thay đổi thói quen làm việc từ trực tiếp sang trực tuyến và các hình thức phù hợp khác; từ thanh toán tiền mặt sang các hình thức thanh toán Séc, qua thẻ, trực tuyến (internet banking)... và các phương thức, hình thức khác phù hợp trong tình hình hiện nay; hạn chế di chuyển đề tránh lây nhiễm, đáp ứng với yêu c</w:t>
      </w:r>
      <w:r w:rsidR="002727B1" w:rsidRPr="002727B1">
        <w:rPr>
          <w:lang w:val="vi-VN"/>
        </w:rPr>
        <w:t>ầ</w:t>
      </w:r>
      <w:r w:rsidRPr="00572527">
        <w:rPr>
          <w:lang w:val="vi-VN"/>
        </w:rPr>
        <w:t>u phòng chổng dịch bệnh trong tình hình mới.</w:t>
      </w:r>
    </w:p>
    <w:p w:rsidR="00E3671E" w:rsidRPr="00572527" w:rsidRDefault="00785955" w:rsidP="00572527">
      <w:pPr>
        <w:pStyle w:val="Vnbnnidung20"/>
        <w:shd w:val="clear" w:color="auto" w:fill="auto"/>
        <w:spacing w:before="0" w:after="474" w:line="276" w:lineRule="auto"/>
        <w:ind w:firstLine="709"/>
        <w:rPr>
          <w:color w:val="FF0000"/>
          <w:lang w:val="vi-VN"/>
        </w:rPr>
      </w:pPr>
      <w:r w:rsidRPr="00572527">
        <w:rPr>
          <w:lang w:val="vi-VN"/>
        </w:rPr>
        <w:t>Trên đây là công văn về việc</w:t>
      </w:r>
      <w:r w:rsidRPr="00E3671E">
        <w:rPr>
          <w:rStyle w:val="Vnbnnidung6"/>
          <w:color w:val="FF0000"/>
        </w:rPr>
        <w:t xml:space="preserve"> </w:t>
      </w:r>
      <w:r w:rsidR="00572527" w:rsidRPr="00572527">
        <w:rPr>
          <w:rStyle w:val="Vnbnnidung6"/>
          <w:b w:val="0"/>
          <w:color w:val="auto"/>
          <w:sz w:val="28"/>
          <w:szCs w:val="28"/>
        </w:rPr>
        <w:t>t</w:t>
      </w:r>
      <w:r w:rsidRPr="00572527">
        <w:rPr>
          <w:rStyle w:val="Vnbnnidung6"/>
          <w:b w:val="0"/>
          <w:color w:val="auto"/>
          <w:sz w:val="28"/>
          <w:szCs w:val="28"/>
        </w:rPr>
        <w:t>iếp tục tăng cường tri</w:t>
      </w:r>
      <w:r w:rsidRPr="00572527">
        <w:rPr>
          <w:rStyle w:val="Vnbnnidung6"/>
          <w:rFonts w:eastAsia="Arial Unicode MS"/>
          <w:b w:val="0"/>
          <w:color w:val="auto"/>
          <w:sz w:val="28"/>
          <w:szCs w:val="28"/>
        </w:rPr>
        <w:t>ể</w:t>
      </w:r>
      <w:r w:rsidRPr="00572527">
        <w:rPr>
          <w:rStyle w:val="Vnbnnidung6"/>
          <w:b w:val="0"/>
          <w:color w:val="auto"/>
          <w:sz w:val="28"/>
          <w:szCs w:val="28"/>
        </w:rPr>
        <w:t>n khai các biện pháp phòng</w:t>
      </w:r>
      <w:r w:rsidR="00AC4585" w:rsidRPr="00AC4585">
        <w:rPr>
          <w:rStyle w:val="Vnbnnidung6"/>
          <w:b w:val="0"/>
          <w:color w:val="auto"/>
          <w:sz w:val="28"/>
          <w:szCs w:val="28"/>
        </w:rPr>
        <w:t xml:space="preserve"> </w:t>
      </w:r>
      <w:r w:rsidRPr="00572527">
        <w:rPr>
          <w:rStyle w:val="Vnbnnidung6"/>
          <w:b w:val="0"/>
          <w:color w:val="auto"/>
          <w:sz w:val="28"/>
          <w:szCs w:val="28"/>
        </w:rPr>
        <w:t>ch</w:t>
      </w:r>
      <w:r w:rsidR="00572527" w:rsidRPr="00572527">
        <w:rPr>
          <w:rStyle w:val="Vnbnnidung6"/>
          <w:b w:val="0"/>
          <w:color w:val="auto"/>
          <w:sz w:val="28"/>
          <w:szCs w:val="28"/>
        </w:rPr>
        <w:t>ố</w:t>
      </w:r>
      <w:r w:rsidRPr="00572527">
        <w:rPr>
          <w:rStyle w:val="Vnbnnidung6"/>
          <w:b w:val="0"/>
          <w:color w:val="auto"/>
          <w:sz w:val="28"/>
          <w:szCs w:val="28"/>
        </w:rPr>
        <w:t>ng dịch bệnh CoVid-19 trong t</w:t>
      </w:r>
      <w:r w:rsidRPr="00572527">
        <w:rPr>
          <w:rStyle w:val="Vnbnnidung6"/>
          <w:rFonts w:eastAsia="Arial Unicode MS"/>
          <w:b w:val="0"/>
          <w:color w:val="auto"/>
          <w:sz w:val="28"/>
          <w:szCs w:val="28"/>
        </w:rPr>
        <w:t>ì</w:t>
      </w:r>
      <w:r w:rsidRPr="00572527">
        <w:rPr>
          <w:rStyle w:val="Vnbnnidung6"/>
          <w:b w:val="0"/>
          <w:color w:val="auto"/>
          <w:sz w:val="28"/>
          <w:szCs w:val="28"/>
        </w:rPr>
        <w:t>nh hình mới</w:t>
      </w:r>
      <w:r w:rsidR="00572527" w:rsidRPr="00572527">
        <w:rPr>
          <w:rStyle w:val="Vnbnnidung6"/>
          <w:b w:val="0"/>
          <w:color w:val="auto"/>
          <w:sz w:val="28"/>
          <w:szCs w:val="28"/>
        </w:rPr>
        <w:t xml:space="preserve"> </w:t>
      </w:r>
      <w:r w:rsidRPr="00572527">
        <w:rPr>
          <w:lang w:val="vi-VN"/>
        </w:rPr>
        <w:t xml:space="preserve">của trường </w:t>
      </w:r>
      <w:r w:rsidR="00AC4585" w:rsidRPr="00DE610A">
        <w:rPr>
          <w:lang w:val="vi-VN"/>
        </w:rPr>
        <w:t>tiểu học</w:t>
      </w:r>
      <w:r w:rsidRPr="00572527">
        <w:rPr>
          <w:lang w:val="vi-VN"/>
        </w:rPr>
        <w:t xml:space="preserve"> Lý Thường Kiệt. Đề nghị các đồng chí cán bộ, giáo viên, nhân viên trong trường nghiêm túc triển khai thực hiện và kịp thời báo cáo, kiến nghị BGH chỉ đạo xử lý nghiêm các trường hợp vi phạm./.</w:t>
      </w:r>
    </w:p>
    <w:tbl>
      <w:tblPr>
        <w:tblStyle w:val="TableGrid"/>
        <w:tblW w:w="9179" w:type="dxa"/>
        <w:jc w:val="right"/>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341"/>
      </w:tblGrid>
      <w:tr w:rsidR="00E3671E" w:rsidTr="00E3671E">
        <w:trPr>
          <w:trHeight w:val="1905"/>
          <w:jc w:val="right"/>
        </w:trPr>
        <w:tc>
          <w:tcPr>
            <w:tcW w:w="4838" w:type="dxa"/>
          </w:tcPr>
          <w:p w:rsidR="00E3671E" w:rsidRPr="000C11DE" w:rsidRDefault="00E3671E" w:rsidP="00E3671E">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E3671E" w:rsidRPr="000C11DE" w:rsidRDefault="00E3671E" w:rsidP="00E3671E">
            <w:pPr>
              <w:pStyle w:val="Vnbnnidung20"/>
              <w:widowControl/>
              <w:numPr>
                <w:ilvl w:val="0"/>
                <w:numId w:val="1"/>
              </w:numPr>
              <w:shd w:val="clear" w:color="auto" w:fill="auto"/>
              <w:tabs>
                <w:tab w:val="left" w:pos="150"/>
              </w:tabs>
              <w:spacing w:before="0" w:after="0" w:line="240" w:lineRule="auto"/>
              <w:rPr>
                <w:sz w:val="22"/>
                <w:szCs w:val="22"/>
              </w:rPr>
            </w:pPr>
            <w:r w:rsidRPr="000C11DE">
              <w:rPr>
                <w:sz w:val="22"/>
                <w:szCs w:val="22"/>
              </w:rPr>
              <w:t>Như kính gửi</w:t>
            </w:r>
          </w:p>
          <w:p w:rsidR="00E3671E" w:rsidRPr="000C11DE" w:rsidRDefault="00E3671E" w:rsidP="00E3671E">
            <w:pPr>
              <w:pStyle w:val="Vnbnnidung20"/>
              <w:widowControl/>
              <w:numPr>
                <w:ilvl w:val="0"/>
                <w:numId w:val="1"/>
              </w:numPr>
              <w:shd w:val="clear" w:color="auto" w:fill="auto"/>
              <w:tabs>
                <w:tab w:val="left" w:pos="150"/>
              </w:tabs>
              <w:spacing w:before="0" w:after="0" w:line="240" w:lineRule="auto"/>
              <w:rPr>
                <w:sz w:val="22"/>
                <w:szCs w:val="22"/>
              </w:rPr>
            </w:pPr>
            <w:r w:rsidRPr="000C11DE">
              <w:rPr>
                <w:sz w:val="22"/>
                <w:szCs w:val="22"/>
              </w:rPr>
              <w:t>Lưu VT</w:t>
            </w:r>
          </w:p>
        </w:tc>
        <w:tc>
          <w:tcPr>
            <w:tcW w:w="4341" w:type="dxa"/>
          </w:tcPr>
          <w:p w:rsidR="00E3671E" w:rsidRPr="000C11DE" w:rsidRDefault="00E3671E" w:rsidP="00281ADF">
            <w:pPr>
              <w:pStyle w:val="Vnbnnidung20"/>
              <w:shd w:val="clear" w:color="auto" w:fill="auto"/>
              <w:spacing w:after="90" w:line="317" w:lineRule="exact"/>
              <w:jc w:val="center"/>
              <w:rPr>
                <w:b/>
              </w:rPr>
            </w:pPr>
            <w:r w:rsidRPr="000C11DE">
              <w:rPr>
                <w:b/>
              </w:rPr>
              <w:t>HIỆU TRƯỞNG</w:t>
            </w:r>
          </w:p>
          <w:p w:rsidR="00E3671E" w:rsidRDefault="00E3671E" w:rsidP="00281ADF">
            <w:pPr>
              <w:pStyle w:val="Vnbnnidung20"/>
              <w:shd w:val="clear" w:color="auto" w:fill="auto"/>
              <w:spacing w:after="90" w:line="317" w:lineRule="exact"/>
              <w:jc w:val="center"/>
              <w:rPr>
                <w:b/>
              </w:rPr>
            </w:pPr>
          </w:p>
          <w:p w:rsidR="00E3671E" w:rsidRDefault="00E3671E" w:rsidP="00281ADF">
            <w:pPr>
              <w:pStyle w:val="Vnbnnidung20"/>
              <w:shd w:val="clear" w:color="auto" w:fill="auto"/>
              <w:spacing w:after="90" w:line="317" w:lineRule="exact"/>
              <w:jc w:val="center"/>
              <w:rPr>
                <w:b/>
              </w:rPr>
            </w:pPr>
          </w:p>
          <w:p w:rsidR="00E3671E" w:rsidRDefault="00E3671E" w:rsidP="00281ADF">
            <w:pPr>
              <w:pStyle w:val="Vnbnnidung20"/>
              <w:shd w:val="clear" w:color="auto" w:fill="auto"/>
              <w:spacing w:after="90" w:line="317" w:lineRule="exact"/>
              <w:jc w:val="center"/>
              <w:rPr>
                <w:b/>
                <w:sz w:val="32"/>
              </w:rPr>
            </w:pPr>
          </w:p>
          <w:p w:rsidR="00E3671E" w:rsidRDefault="00E3671E" w:rsidP="00281ADF">
            <w:pPr>
              <w:pStyle w:val="Vnbnnidung20"/>
              <w:shd w:val="clear" w:color="auto" w:fill="auto"/>
              <w:spacing w:after="90" w:line="317" w:lineRule="exact"/>
              <w:jc w:val="center"/>
            </w:pPr>
            <w:r w:rsidRPr="000C11DE">
              <w:rPr>
                <w:b/>
              </w:rPr>
              <w:t>Mai Thị Mận</w:t>
            </w:r>
          </w:p>
        </w:tc>
      </w:tr>
    </w:tbl>
    <w:p w:rsidR="00FD1189" w:rsidRPr="00572527" w:rsidRDefault="00FD1189" w:rsidP="00572527">
      <w:pPr>
        <w:rPr>
          <w:lang w:val="en-US"/>
        </w:rPr>
      </w:pPr>
    </w:p>
    <w:sectPr w:rsidR="00FD1189" w:rsidRPr="00572527" w:rsidSect="00017C0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5719"/>
    <w:multiLevelType w:val="multilevel"/>
    <w:tmpl w:val="4CCC8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5"/>
    <w:rsid w:val="00034B0B"/>
    <w:rsid w:val="000D1177"/>
    <w:rsid w:val="000E3567"/>
    <w:rsid w:val="001976D0"/>
    <w:rsid w:val="002727B1"/>
    <w:rsid w:val="00572527"/>
    <w:rsid w:val="00785955"/>
    <w:rsid w:val="007C5B54"/>
    <w:rsid w:val="00931709"/>
    <w:rsid w:val="00AC4585"/>
    <w:rsid w:val="00C015A9"/>
    <w:rsid w:val="00C12265"/>
    <w:rsid w:val="00D17308"/>
    <w:rsid w:val="00DE610A"/>
    <w:rsid w:val="00E3671E"/>
    <w:rsid w:val="00F87818"/>
    <w:rsid w:val="00FD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85955"/>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785955"/>
    <w:rPr>
      <w:b/>
      <w:bCs/>
      <w:shd w:val="clear" w:color="auto" w:fill="FFFFFF"/>
    </w:rPr>
  </w:style>
  <w:style w:type="character" w:customStyle="1" w:styleId="Vnbnnidung3Khnginm">
    <w:name w:val="Văn bản nội dung (3) + Không in đậm"/>
    <w:basedOn w:val="Vnbnnidung3"/>
    <w:rsid w:val="00785955"/>
    <w:rPr>
      <w:b/>
      <w:bCs/>
      <w:color w:val="000000"/>
      <w:spacing w:val="0"/>
      <w:w w:val="100"/>
      <w:position w:val="0"/>
      <w:sz w:val="24"/>
      <w:szCs w:val="24"/>
      <w:shd w:val="clear" w:color="auto" w:fill="FFFFFF"/>
      <w:lang w:val="vi-VN" w:eastAsia="vi-VN" w:bidi="vi-VN"/>
    </w:rPr>
  </w:style>
  <w:style w:type="paragraph" w:customStyle="1" w:styleId="Vnbnnidung30">
    <w:name w:val="Văn bản nội dung (3)"/>
    <w:basedOn w:val="Normal"/>
    <w:link w:val="Vnbnnidung3"/>
    <w:rsid w:val="00785955"/>
    <w:pPr>
      <w:shd w:val="clear" w:color="auto" w:fill="FFFFFF"/>
      <w:spacing w:after="120" w:line="283" w:lineRule="exact"/>
      <w:jc w:val="center"/>
    </w:pPr>
    <w:rPr>
      <w:rFonts w:ascii="Times New Roman" w:eastAsia="Times New Roman" w:hAnsi="Times New Roman" w:cs="Times New Roman"/>
      <w:b/>
      <w:bCs/>
      <w:color w:val="auto"/>
      <w:sz w:val="20"/>
      <w:szCs w:val="20"/>
      <w:lang w:val="en-US" w:eastAsia="en-US" w:bidi="ar-SA"/>
    </w:rPr>
  </w:style>
  <w:style w:type="character" w:customStyle="1" w:styleId="Vnbnnidung">
    <w:name w:val="Văn bản nội dung_"/>
    <w:basedOn w:val="DefaultParagraphFont"/>
    <w:link w:val="Vnbnnidung0"/>
    <w:rsid w:val="00785955"/>
    <w:rPr>
      <w:color w:val="3C4854"/>
      <w:sz w:val="26"/>
      <w:szCs w:val="26"/>
      <w:shd w:val="clear" w:color="auto" w:fill="FFFFFF"/>
    </w:rPr>
  </w:style>
  <w:style w:type="paragraph" w:customStyle="1" w:styleId="Vnbnnidung0">
    <w:name w:val="Văn bản nội dung"/>
    <w:basedOn w:val="Normal"/>
    <w:link w:val="Vnbnnidung"/>
    <w:rsid w:val="00785955"/>
    <w:pPr>
      <w:shd w:val="clear" w:color="auto" w:fill="FFFFFF"/>
      <w:spacing w:after="120" w:line="334" w:lineRule="auto"/>
      <w:ind w:firstLine="380"/>
    </w:pPr>
    <w:rPr>
      <w:rFonts w:ascii="Times New Roman" w:eastAsia="Times New Roman" w:hAnsi="Times New Roman" w:cs="Times New Roman"/>
      <w:color w:val="3C4854"/>
      <w:sz w:val="26"/>
      <w:szCs w:val="26"/>
      <w:lang w:val="en-US" w:eastAsia="en-US" w:bidi="ar-SA"/>
    </w:rPr>
  </w:style>
  <w:style w:type="character" w:customStyle="1" w:styleId="Vnbnnidung2">
    <w:name w:val="Văn bản nội dung (2)_"/>
    <w:basedOn w:val="DefaultParagraphFont"/>
    <w:link w:val="Vnbnnidung20"/>
    <w:rsid w:val="00785955"/>
    <w:rPr>
      <w:sz w:val="28"/>
      <w:szCs w:val="28"/>
      <w:shd w:val="clear" w:color="auto" w:fill="FFFFFF"/>
    </w:rPr>
  </w:style>
  <w:style w:type="paragraph" w:customStyle="1" w:styleId="Vnbnnidung20">
    <w:name w:val="Văn bản nội dung (2)"/>
    <w:basedOn w:val="Normal"/>
    <w:link w:val="Vnbnnidung2"/>
    <w:rsid w:val="00785955"/>
    <w:pPr>
      <w:shd w:val="clear" w:color="auto" w:fill="FFFFFF"/>
      <w:spacing w:before="120" w:after="120" w:line="0" w:lineRule="atLeast"/>
      <w:jc w:val="both"/>
    </w:pPr>
    <w:rPr>
      <w:rFonts w:ascii="Times New Roman" w:eastAsia="Times New Roman" w:hAnsi="Times New Roman" w:cs="Times New Roman"/>
      <w:color w:val="auto"/>
      <w:sz w:val="28"/>
      <w:szCs w:val="28"/>
      <w:lang w:val="en-US" w:eastAsia="en-US" w:bidi="ar-SA"/>
    </w:rPr>
  </w:style>
  <w:style w:type="table" w:styleId="TableGrid">
    <w:name w:val="Table Grid"/>
    <w:basedOn w:val="TableNormal"/>
    <w:uiPriority w:val="59"/>
    <w:rsid w:val="0078595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6">
    <w:name w:val="Văn bản nội dung (6)"/>
    <w:basedOn w:val="DefaultParagraphFont"/>
    <w:rsid w:val="0078595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85955"/>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785955"/>
    <w:rPr>
      <w:b/>
      <w:bCs/>
      <w:shd w:val="clear" w:color="auto" w:fill="FFFFFF"/>
    </w:rPr>
  </w:style>
  <w:style w:type="character" w:customStyle="1" w:styleId="Vnbnnidung3Khnginm">
    <w:name w:val="Văn bản nội dung (3) + Không in đậm"/>
    <w:basedOn w:val="Vnbnnidung3"/>
    <w:rsid w:val="00785955"/>
    <w:rPr>
      <w:b/>
      <w:bCs/>
      <w:color w:val="000000"/>
      <w:spacing w:val="0"/>
      <w:w w:val="100"/>
      <w:position w:val="0"/>
      <w:sz w:val="24"/>
      <w:szCs w:val="24"/>
      <w:shd w:val="clear" w:color="auto" w:fill="FFFFFF"/>
      <w:lang w:val="vi-VN" w:eastAsia="vi-VN" w:bidi="vi-VN"/>
    </w:rPr>
  </w:style>
  <w:style w:type="paragraph" w:customStyle="1" w:styleId="Vnbnnidung30">
    <w:name w:val="Văn bản nội dung (3)"/>
    <w:basedOn w:val="Normal"/>
    <w:link w:val="Vnbnnidung3"/>
    <w:rsid w:val="00785955"/>
    <w:pPr>
      <w:shd w:val="clear" w:color="auto" w:fill="FFFFFF"/>
      <w:spacing w:after="120" w:line="283" w:lineRule="exact"/>
      <w:jc w:val="center"/>
    </w:pPr>
    <w:rPr>
      <w:rFonts w:ascii="Times New Roman" w:eastAsia="Times New Roman" w:hAnsi="Times New Roman" w:cs="Times New Roman"/>
      <w:b/>
      <w:bCs/>
      <w:color w:val="auto"/>
      <w:sz w:val="20"/>
      <w:szCs w:val="20"/>
      <w:lang w:val="en-US" w:eastAsia="en-US" w:bidi="ar-SA"/>
    </w:rPr>
  </w:style>
  <w:style w:type="character" w:customStyle="1" w:styleId="Vnbnnidung">
    <w:name w:val="Văn bản nội dung_"/>
    <w:basedOn w:val="DefaultParagraphFont"/>
    <w:link w:val="Vnbnnidung0"/>
    <w:rsid w:val="00785955"/>
    <w:rPr>
      <w:color w:val="3C4854"/>
      <w:sz w:val="26"/>
      <w:szCs w:val="26"/>
      <w:shd w:val="clear" w:color="auto" w:fill="FFFFFF"/>
    </w:rPr>
  </w:style>
  <w:style w:type="paragraph" w:customStyle="1" w:styleId="Vnbnnidung0">
    <w:name w:val="Văn bản nội dung"/>
    <w:basedOn w:val="Normal"/>
    <w:link w:val="Vnbnnidung"/>
    <w:rsid w:val="00785955"/>
    <w:pPr>
      <w:shd w:val="clear" w:color="auto" w:fill="FFFFFF"/>
      <w:spacing w:after="120" w:line="334" w:lineRule="auto"/>
      <w:ind w:firstLine="380"/>
    </w:pPr>
    <w:rPr>
      <w:rFonts w:ascii="Times New Roman" w:eastAsia="Times New Roman" w:hAnsi="Times New Roman" w:cs="Times New Roman"/>
      <w:color w:val="3C4854"/>
      <w:sz w:val="26"/>
      <w:szCs w:val="26"/>
      <w:lang w:val="en-US" w:eastAsia="en-US" w:bidi="ar-SA"/>
    </w:rPr>
  </w:style>
  <w:style w:type="character" w:customStyle="1" w:styleId="Vnbnnidung2">
    <w:name w:val="Văn bản nội dung (2)_"/>
    <w:basedOn w:val="DefaultParagraphFont"/>
    <w:link w:val="Vnbnnidung20"/>
    <w:rsid w:val="00785955"/>
    <w:rPr>
      <w:sz w:val="28"/>
      <w:szCs w:val="28"/>
      <w:shd w:val="clear" w:color="auto" w:fill="FFFFFF"/>
    </w:rPr>
  </w:style>
  <w:style w:type="paragraph" w:customStyle="1" w:styleId="Vnbnnidung20">
    <w:name w:val="Văn bản nội dung (2)"/>
    <w:basedOn w:val="Normal"/>
    <w:link w:val="Vnbnnidung2"/>
    <w:rsid w:val="00785955"/>
    <w:pPr>
      <w:shd w:val="clear" w:color="auto" w:fill="FFFFFF"/>
      <w:spacing w:before="120" w:after="120" w:line="0" w:lineRule="atLeast"/>
      <w:jc w:val="both"/>
    </w:pPr>
    <w:rPr>
      <w:rFonts w:ascii="Times New Roman" w:eastAsia="Times New Roman" w:hAnsi="Times New Roman" w:cs="Times New Roman"/>
      <w:color w:val="auto"/>
      <w:sz w:val="28"/>
      <w:szCs w:val="28"/>
      <w:lang w:val="en-US" w:eastAsia="en-US" w:bidi="ar-SA"/>
    </w:rPr>
  </w:style>
  <w:style w:type="table" w:styleId="TableGrid">
    <w:name w:val="Table Grid"/>
    <w:basedOn w:val="TableNormal"/>
    <w:uiPriority w:val="59"/>
    <w:rsid w:val="0078595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6">
    <w:name w:val="Văn bản nội dung (6)"/>
    <w:basedOn w:val="DefaultParagraphFont"/>
    <w:rsid w:val="0078595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655</Words>
  <Characters>3735</Characters>
  <Application>Microsoft Office Word</Application>
  <DocSecurity>0</DocSecurity>
  <Lines>31</Lines>
  <Paragraphs>8</Paragraphs>
  <ScaleCrop>false</ScaleCrop>
  <Company>3D Computer</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Win7Ultimate</cp:lastModifiedBy>
  <cp:revision>10</cp:revision>
  <dcterms:created xsi:type="dcterms:W3CDTF">2020-04-06T03:02:00Z</dcterms:created>
  <dcterms:modified xsi:type="dcterms:W3CDTF">2020-04-06T05:54:00Z</dcterms:modified>
</cp:coreProperties>
</file>