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1E0"/>
      </w:tblPr>
      <w:tblGrid>
        <w:gridCol w:w="4044"/>
        <w:gridCol w:w="5789"/>
      </w:tblGrid>
      <w:tr w:rsidR="00F52133" w:rsidRPr="00A86160" w:rsidTr="003A6DAB">
        <w:trPr>
          <w:trHeight w:val="962"/>
        </w:trPr>
        <w:tc>
          <w:tcPr>
            <w:tcW w:w="4044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sz w:val="26"/>
                <w:szCs w:val="26"/>
              </w:rPr>
              <w:t>PHÒNG GD&amp;ĐT TP HẠ LONG</w:t>
            </w:r>
          </w:p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TRƯỜNG TH HÀ KHẨU</w:t>
            </w:r>
          </w:p>
          <w:p w:rsidR="00F52133" w:rsidRPr="00A86160" w:rsidRDefault="00B35C8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04</w:t>
            </w:r>
            <w:r w:rsidRPr="00E6460F">
              <w:rPr>
                <w:rFonts w:ascii="Times New Roman" w:hAnsi="Times New Roman"/>
                <w:sz w:val="24"/>
                <w:szCs w:val="24"/>
              </w:rPr>
              <w:t>/KH-TH</w:t>
            </w:r>
            <w:r w:rsidR="0036234C" w:rsidRPr="0036234C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flip:y;z-index:251660288;visibility:visible;mso-position-horizontal-relative:text;mso-position-vertical-relative:text" from="49.5pt,.3pt" to="13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"/>
              </w:pict>
            </w:r>
          </w:p>
        </w:tc>
        <w:tc>
          <w:tcPr>
            <w:tcW w:w="5789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52133" w:rsidRPr="00A86160" w:rsidRDefault="0036234C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234C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z-index:251661312;visibility:visible" from="65.85pt,14.35pt" to="2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AeimD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SWpoAbS1RKUADfZQo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0B6KYNwAAAAJAQAADwAAAAAAAAAAAAAAAAB2BAAAZHJzL2Rvd25yZXYueG1sUEsF&#10;BgAAAAAEAAQA8wAAAH8FAAAAAA==&#10;"/>
              </w:pict>
            </w:r>
            <w:r w:rsidR="00F52133" w:rsidRPr="00A8616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52133" w:rsidRPr="00A86160" w:rsidRDefault="00F52133" w:rsidP="005E69B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Hạ Long, ngày </w:t>
            </w:r>
            <w:r w:rsidR="005E69BB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 xml:space="preserve"> tháng 01</w:t>
            </w: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F52133" w:rsidRPr="00385039" w:rsidRDefault="00F52133" w:rsidP="00F52133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33" w:rsidRPr="00D25F0C" w:rsidRDefault="00B35C83" w:rsidP="00F5213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 HOẠCH </w:t>
      </w:r>
      <w:r w:rsidR="00F52133" w:rsidRPr="00D25F0C">
        <w:rPr>
          <w:rFonts w:ascii="Times New Roman" w:hAnsi="Times New Roman"/>
          <w:b/>
          <w:sz w:val="28"/>
          <w:szCs w:val="28"/>
        </w:rPr>
        <w:t xml:space="preserve">CÔNG TÁC TUẦN </w:t>
      </w:r>
      <w:r w:rsidR="005E69BB">
        <w:rPr>
          <w:rFonts w:ascii="Times New Roman" w:hAnsi="Times New Roman"/>
          <w:b/>
          <w:sz w:val="28"/>
          <w:szCs w:val="28"/>
        </w:rPr>
        <w:t>21</w:t>
      </w:r>
    </w:p>
    <w:p w:rsidR="00F52133" w:rsidRPr="00D25F0C" w:rsidRDefault="00F52133" w:rsidP="00F521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25F0C">
        <w:rPr>
          <w:rFonts w:ascii="Times New Roman" w:hAnsi="Times New Roman"/>
          <w:i/>
          <w:sz w:val="28"/>
          <w:szCs w:val="28"/>
        </w:rPr>
        <w:t>( Từ</w:t>
      </w:r>
      <w:proofErr w:type="gramEnd"/>
      <w:r w:rsidRPr="00D25F0C">
        <w:rPr>
          <w:rFonts w:ascii="Times New Roman" w:hAnsi="Times New Roman"/>
          <w:i/>
          <w:sz w:val="28"/>
          <w:szCs w:val="28"/>
        </w:rPr>
        <w:t xml:space="preserve"> ngày </w:t>
      </w:r>
      <w:r w:rsidR="005E69BB">
        <w:rPr>
          <w:rFonts w:ascii="Times New Roman" w:hAnsi="Times New Roman"/>
          <w:i/>
          <w:sz w:val="28"/>
          <w:szCs w:val="28"/>
        </w:rPr>
        <w:t>25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D47839">
        <w:rPr>
          <w:rFonts w:ascii="Times New Roman" w:hAnsi="Times New Roman"/>
          <w:i/>
          <w:sz w:val="28"/>
          <w:szCs w:val="28"/>
        </w:rPr>
        <w:t>01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D47839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 xml:space="preserve"> đến </w:t>
      </w:r>
      <w:r w:rsidR="00890604">
        <w:rPr>
          <w:rFonts w:ascii="Times New Roman" w:hAnsi="Times New Roman"/>
          <w:i/>
          <w:sz w:val="28"/>
          <w:szCs w:val="28"/>
        </w:rPr>
        <w:t>2</w:t>
      </w:r>
      <w:r w:rsidR="005E69BB">
        <w:rPr>
          <w:rFonts w:ascii="Times New Roman" w:hAnsi="Times New Roman"/>
          <w:i/>
          <w:sz w:val="28"/>
          <w:szCs w:val="28"/>
        </w:rPr>
        <w:t>9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E10438">
        <w:rPr>
          <w:rFonts w:ascii="Times New Roman" w:hAnsi="Times New Roman"/>
          <w:i/>
          <w:sz w:val="28"/>
          <w:szCs w:val="28"/>
        </w:rPr>
        <w:t>01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E10438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50"/>
        <w:gridCol w:w="2342"/>
        <w:gridCol w:w="839"/>
      </w:tblGrid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50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NỘI DUNG CÔNG VIÊC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softHyphen/>
              <w:t>ƯỜI</w:t>
            </w: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2</w:t>
            </w:r>
          </w:p>
          <w:p w:rsidR="00F52133" w:rsidRPr="00A86160" w:rsidRDefault="005E69BB" w:rsidP="00890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D47839">
              <w:rPr>
                <w:rFonts w:ascii="Times New Roman" w:hAnsi="Times New Roman"/>
                <w:sz w:val="28"/>
                <w:szCs w:val="28"/>
              </w:rPr>
              <w:t>01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D478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B35C83" w:rsidRPr="00E41985" w:rsidRDefault="00F52133" w:rsidP="00B35C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</w:t>
            </w:r>
            <w:r w:rsidR="00B35C83" w:rsidRPr="00E41985">
              <w:rPr>
                <w:rFonts w:ascii="Times New Roman" w:hAnsi="Times New Roman"/>
                <w:sz w:val="28"/>
                <w:szCs w:val="28"/>
              </w:rPr>
              <w:t xml:space="preserve"> CBGVNV, PH, HS thực hiện nghiêm phòng dịch Covid19, phòng tránh rét cho HS. </w:t>
            </w:r>
          </w:p>
          <w:p w:rsidR="00B35C83" w:rsidRDefault="00B35C83" w:rsidP="00B35C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985">
              <w:rPr>
                <w:rFonts w:ascii="Times New Roman" w:hAnsi="Times New Roman"/>
                <w:sz w:val="28"/>
                <w:szCs w:val="28"/>
              </w:rPr>
              <w:t>- 7h45p GV, HS chào cờ tuầ</w:t>
            </w:r>
            <w:r w:rsidR="002B727E">
              <w:rPr>
                <w:rFonts w:ascii="Times New Roman" w:hAnsi="Times New Roman"/>
                <w:sz w:val="28"/>
                <w:szCs w:val="28"/>
              </w:rPr>
              <w:t>n 21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 xml:space="preserve"> trong lớp học. Các lớp Nhất tuần nhận cờ tại sân khấu.</w:t>
            </w:r>
          </w:p>
          <w:p w:rsidR="00F52133" w:rsidRPr="00A86160" w:rsidRDefault="00B35C8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 xml:space="preserve">GV và HS thực hiện KHGD tuần </w:t>
            </w:r>
            <w:r w:rsidR="00890604">
              <w:rPr>
                <w:rFonts w:ascii="Times New Roman" w:hAnsi="Times New Roman"/>
                <w:sz w:val="28"/>
                <w:szCs w:val="28"/>
              </w:rPr>
              <w:t>2</w:t>
            </w:r>
            <w:r w:rsidR="005E69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Các tổ đưa KH bài dạy lên hệ thống. 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 kiểm tra KH tổ, KH bài dạy của GV trong tổ (có biên bản kèm theo)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dạy các bài đăng kí theo PP Bàn tay nặn bột theo đúng kế hoạch.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thư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xuy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cho HS tr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ốn</w:t>
            </w:r>
            <w:r>
              <w:rPr>
                <w:rFonts w:ascii="Times New Roman" w:hAnsi="Times New Roman"/>
                <w:sz w:val="28"/>
                <w:szCs w:val="28"/>
              </w:rPr>
              <w:t>g Smas.</w:t>
            </w:r>
          </w:p>
          <w:p w:rsidR="00D47839" w:rsidRPr="00F8183D" w:rsidRDefault="00D47839" w:rsidP="00236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8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890604" w:rsidRPr="00F8183D">
              <w:rPr>
                <w:rFonts w:ascii="Times New Roman" w:hAnsi="Times New Roman"/>
                <w:b/>
                <w:bCs/>
                <w:sz w:val="28"/>
                <w:szCs w:val="28"/>
              </w:rPr>
              <w:t>Tiếp tục h</w:t>
            </w:r>
            <w:r w:rsidRPr="00F8183D">
              <w:rPr>
                <w:rFonts w:ascii="Times New Roman" w:hAnsi="Times New Roman"/>
                <w:b/>
                <w:bCs/>
                <w:sz w:val="28"/>
                <w:szCs w:val="28"/>
              </w:rPr>
              <w:t>oàn thi</w:t>
            </w:r>
            <w:r w:rsidRPr="00F8183D">
              <w:rPr>
                <w:rFonts w:ascii="Times New Roman" w:hAnsi="Times New Roman"/>
                <w:b/>
                <w:sz w:val="28"/>
                <w:szCs w:val="28"/>
              </w:rPr>
              <w:t xml:space="preserve">ện </w:t>
            </w:r>
            <w:r w:rsidR="00236901" w:rsidRPr="00F8183D">
              <w:rPr>
                <w:rFonts w:ascii="Times New Roman" w:hAnsi="Times New Roman"/>
                <w:b/>
                <w:sz w:val="28"/>
                <w:szCs w:val="28"/>
              </w:rPr>
              <w:t>toàn bộ minh chứng kiểm định theo hướng dẫn, rút kinh nghiệm củ</w:t>
            </w:r>
            <w:r w:rsidR="00F8183D">
              <w:rPr>
                <w:rFonts w:ascii="Times New Roman" w:hAnsi="Times New Roman"/>
                <w:b/>
                <w:sz w:val="28"/>
                <w:szCs w:val="28"/>
              </w:rPr>
              <w:t>a đoàn S</w:t>
            </w:r>
            <w:r w:rsidR="00236901" w:rsidRPr="00F8183D">
              <w:rPr>
                <w:rFonts w:ascii="Times New Roman" w:hAnsi="Times New Roman"/>
                <w:b/>
                <w:sz w:val="28"/>
                <w:szCs w:val="28"/>
              </w:rPr>
              <w:t>GD</w:t>
            </w:r>
            <w:r w:rsidR="003A6DAB" w:rsidRPr="00F818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A018D" w:rsidRDefault="008A018D" w:rsidP="00236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Bổ sung minh chứng hoàn thiện đánh giá chuẩn nghề nghiệp trên hệ thống temis</w:t>
            </w:r>
          </w:p>
          <w:p w:rsidR="00796E01" w:rsidRDefault="00796E01" w:rsidP="00236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số đ/c GV chưa hoàn thành BDTX kiểm tra lại</w:t>
            </w:r>
            <w:r w:rsidR="00F83627">
              <w:rPr>
                <w:rFonts w:ascii="Times New Roman" w:hAnsi="Times New Roman"/>
                <w:sz w:val="28"/>
                <w:szCs w:val="28"/>
              </w:rPr>
              <w:t xml:space="preserve"> và hoàn thiện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bài của mình trên hệ thống.</w:t>
            </w:r>
          </w:p>
          <w:p w:rsidR="005803C7" w:rsidRPr="005803C7" w:rsidRDefault="005803C7" w:rsidP="0058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GVTB </w:t>
            </w:r>
            <w:r w:rsidRPr="005803C7">
              <w:rPr>
                <w:rFonts w:ascii="Times New Roman" w:hAnsi="Times New Roman"/>
                <w:sz w:val="28"/>
                <w:szCs w:val="28"/>
              </w:rPr>
              <w:t xml:space="preserve">Tầng 1: 1A1, tầng </w:t>
            </w:r>
            <w:proofErr w:type="gramStart"/>
            <w:r w:rsidRPr="005803C7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5803C7">
              <w:rPr>
                <w:rFonts w:ascii="Times New Roman" w:hAnsi="Times New Roman"/>
                <w:sz w:val="28"/>
                <w:szCs w:val="28"/>
              </w:rPr>
              <w:t xml:space="preserve"> 5A5, Tầng 3: 3A2, tầng 4: 4A7. Trực ban chính: 5A5.</w:t>
            </w:r>
          </w:p>
          <w:p w:rsidR="005803C7" w:rsidRPr="005803C7" w:rsidRDefault="005803C7" w:rsidP="0058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803C7">
              <w:rPr>
                <w:rFonts w:ascii="Times New Roman" w:hAnsi="Times New Roman"/>
                <w:sz w:val="28"/>
                <w:szCs w:val="28"/>
                <w:lang w:val="nl-NL"/>
              </w:rPr>
              <w:t>- ĐTN trực theo lịch phân công.</w:t>
            </w:r>
          </w:p>
          <w:p w:rsidR="005803C7" w:rsidRPr="005803C7" w:rsidRDefault="005803C7" w:rsidP="0058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3C7">
              <w:rPr>
                <w:rFonts w:ascii="Times New Roman" w:hAnsi="Times New Roman"/>
                <w:sz w:val="28"/>
                <w:szCs w:val="28"/>
              </w:rPr>
              <w:t xml:space="preserve">- Thu kế hoạch nhỏ đợt 1. Thời gian thu từ 25/1 – 29/1/2021. </w:t>
            </w:r>
          </w:p>
          <w:p w:rsidR="005803C7" w:rsidRPr="005803C7" w:rsidRDefault="005803C7" w:rsidP="0058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803C7">
              <w:rPr>
                <w:rFonts w:ascii="Times New Roman" w:hAnsi="Times New Roman"/>
                <w:sz w:val="28"/>
                <w:szCs w:val="28"/>
                <w:lang w:val="nl-NL"/>
              </w:rPr>
              <w:t>- Các lớp tiếp tục nuôi heo đất giúp bạn nghèo đón</w:t>
            </w:r>
            <w:r w:rsidR="00F8183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Pr="0058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ết. </w:t>
            </w:r>
          </w:p>
          <w:p w:rsidR="005803C7" w:rsidRPr="005803C7" w:rsidRDefault="005803C7" w:rsidP="0058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F17D7A">
              <w:rPr>
                <w:rFonts w:ascii="Times New Roman" w:hAnsi="Times New Roman"/>
                <w:sz w:val="28"/>
                <w:szCs w:val="28"/>
                <w:lang w:val="nl-NL"/>
              </w:rPr>
              <w:t>CM</w:t>
            </w:r>
            <w:r w:rsidR="002A409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bố trí lịch</w:t>
            </w:r>
            <w:r w:rsidRPr="0058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tập luyện </w:t>
            </w:r>
            <w:r w:rsidR="002A409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HS K5 </w:t>
            </w:r>
            <w:r w:rsidRPr="005803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tham gia thi cấp cụm </w:t>
            </w:r>
            <w:r w:rsidRPr="005803C7">
              <w:rPr>
                <w:rFonts w:ascii="Times New Roman" w:hAnsi="Times New Roman"/>
                <w:sz w:val="28"/>
                <w:szCs w:val="28"/>
              </w:rPr>
              <w:t xml:space="preserve"> “Kể chuyện theo sách” năm học 2020 – 2021; </w:t>
            </w:r>
          </w:p>
          <w:p w:rsidR="00F8183D" w:rsidRDefault="00F8183D" w:rsidP="00F818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F818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GVCN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khối 5 </w:t>
            </w:r>
            <w:r w:rsidRPr="00F818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nhắc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 </w:t>
            </w:r>
            <w:r w:rsidRPr="00F8183D">
              <w:rPr>
                <w:rFonts w:ascii="Times New Roman" w:hAnsi="Times New Roman"/>
                <w:b/>
                <w:bCs/>
                <w:sz w:val="28"/>
                <w:szCs w:val="28"/>
              </w:rPr>
              <w:t>HS mặc áo khoác đồng phục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để ngày 26/1 họp cùng ban ATGT Quốc gia</w:t>
            </w:r>
            <w:r w:rsidRPr="00F8183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4181D" w:rsidRPr="00C4181D" w:rsidRDefault="00C4181D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81D">
              <w:rPr>
                <w:rFonts w:ascii="Times New Roman" w:hAnsi="Times New Roman"/>
                <w:bCs/>
                <w:sz w:val="28"/>
                <w:szCs w:val="28"/>
              </w:rPr>
              <w:t>- GVCN biên bản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họp lớp</w:t>
            </w:r>
            <w:r w:rsidRPr="00C4181D">
              <w:rPr>
                <w:rFonts w:ascii="Times New Roman" w:hAnsi="Times New Roman"/>
                <w:bCs/>
                <w:sz w:val="28"/>
                <w:szCs w:val="28"/>
              </w:rPr>
              <w:t>, danh sách PH ủng hộ, PH tham gia góp ý dự thảo Nghị quyết quy định các khoản thu…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cho đ/c Hằng.</w:t>
            </w:r>
          </w:p>
          <w:p w:rsidR="00C4181D" w:rsidRDefault="00C4181D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Đ/c Hằng hoàn thành báo cáo V/v triển khai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công văn số 136/SGD&amp;ĐT-KHTC V/v tổ chức xin ý kiến tham gia góp ý Dự thảo…theo biểu</w:t>
            </w:r>
          </w:p>
          <w:p w:rsidR="00926C03" w:rsidRDefault="00926C03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Đ/c Hạnh nghiên cứu giới thiệu CBGV tham gia thẩm định SGK lớp 2. Nhập trực tuyến trong ngày 25/1</w:t>
            </w:r>
          </w:p>
          <w:p w:rsidR="00926C03" w:rsidRDefault="00926C03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Đ/c Hồng chỉ đạo Tổ chức Tết trồng cây theo CV 60/PGD ngày 18/1</w:t>
            </w:r>
            <w:r w:rsidR="00482899">
              <w:rPr>
                <w:rFonts w:ascii="Times New Roman" w:hAnsi="Times New Roman"/>
                <w:bCs/>
                <w:sz w:val="28"/>
                <w:szCs w:val="28"/>
              </w:rPr>
              <w:t>, BC sơ kết giáo dục tư tưởng chính trị theo CV1035/PGD</w:t>
            </w:r>
          </w:p>
          <w:p w:rsidR="00926C03" w:rsidRDefault="00926C03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Đ/c </w:t>
            </w:r>
            <w:r w:rsidR="002A4095">
              <w:rPr>
                <w:rFonts w:ascii="Times New Roman" w:hAnsi="Times New Roman"/>
                <w:bCs/>
                <w:sz w:val="28"/>
                <w:szCs w:val="28"/>
              </w:rPr>
              <w:t xml:space="preserve">Bích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Thủy hoàn thành BC Sơ kết Kỳ 1, KH phát triển nộp PGD bản đỏ và email.</w:t>
            </w:r>
          </w:p>
          <w:p w:rsidR="00926C03" w:rsidRDefault="00926C03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- 8h15p Đ/c Thủy và Phạm Thu kiểm tra trước khi in B/C Tự đánh giá.</w:t>
            </w:r>
          </w:p>
          <w:p w:rsidR="00032F89" w:rsidRDefault="00032F89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Đội tuyển Điền kinh tiếp tục tập luyện.</w:t>
            </w:r>
          </w:p>
          <w:p w:rsidR="00032F89" w:rsidRDefault="0023706B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32F89">
              <w:rPr>
                <w:rFonts w:ascii="Times New Roman" w:hAnsi="Times New Roman"/>
                <w:bCs/>
                <w:sz w:val="28"/>
                <w:szCs w:val="28"/>
              </w:rPr>
              <w:t xml:space="preserve">Đ/c </w:t>
            </w:r>
            <w:r w:rsidR="00B468A2">
              <w:rPr>
                <w:rFonts w:ascii="Times New Roman" w:hAnsi="Times New Roman"/>
                <w:bCs/>
                <w:sz w:val="28"/>
                <w:szCs w:val="28"/>
              </w:rPr>
              <w:t xml:space="preserve">Nguyễn </w:t>
            </w:r>
            <w:r w:rsidR="00032F89">
              <w:rPr>
                <w:rFonts w:ascii="Times New Roman" w:hAnsi="Times New Roman"/>
                <w:bCs/>
                <w:sz w:val="28"/>
                <w:szCs w:val="28"/>
              </w:rPr>
              <w:t>Hạnh bố trí giảng dạy cho đ/c Nguyễn Lan từ</w:t>
            </w:r>
            <w:r w:rsidR="00B468A2">
              <w:rPr>
                <w:rFonts w:ascii="Times New Roman" w:hAnsi="Times New Roman"/>
                <w:bCs/>
                <w:sz w:val="28"/>
                <w:szCs w:val="28"/>
              </w:rPr>
              <w:t xml:space="preserve"> 1/2/2021</w:t>
            </w:r>
          </w:p>
          <w:p w:rsidR="00F17D7A" w:rsidRDefault="00F17D7A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Đ/c Thanh Ngọc hoàn thiện hồ sơ họp PH.</w:t>
            </w:r>
            <w:r w:rsidR="007B7255">
              <w:rPr>
                <w:rFonts w:ascii="Times New Roman" w:hAnsi="Times New Roman"/>
                <w:bCs/>
                <w:sz w:val="28"/>
                <w:szCs w:val="28"/>
              </w:rPr>
              <w:t xml:space="preserve"> Danh sách </w:t>
            </w:r>
            <w:r w:rsidR="00482899">
              <w:rPr>
                <w:rFonts w:ascii="Times New Roman" w:hAnsi="Times New Roman"/>
                <w:bCs/>
                <w:sz w:val="28"/>
                <w:szCs w:val="28"/>
              </w:rPr>
              <w:t xml:space="preserve">40 </w:t>
            </w:r>
            <w:r w:rsidR="007B7255">
              <w:rPr>
                <w:rFonts w:ascii="Times New Roman" w:hAnsi="Times New Roman"/>
                <w:bCs/>
                <w:sz w:val="28"/>
                <w:szCs w:val="28"/>
              </w:rPr>
              <w:t>PH dự họp.</w:t>
            </w:r>
          </w:p>
          <w:p w:rsidR="00C4181D" w:rsidRPr="00C4181D" w:rsidRDefault="00C4181D" w:rsidP="00F818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727E" w:rsidRPr="001D63BB" w:rsidRDefault="002B727E" w:rsidP="00236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F17D7A" w:rsidRDefault="00F17D7A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Toàn trường</w:t>
            </w:r>
          </w:p>
          <w:p w:rsidR="00F17D7A" w:rsidRDefault="00F17D7A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F17D7A" w:rsidRDefault="00F17D7A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HT, TPT, đ/c Thu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901" w:rsidRPr="00995B81" w:rsidRDefault="00236901" w:rsidP="002369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58F1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Pr="00995B81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:rsidR="00D47839" w:rsidRDefault="00D47839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018D" w:rsidRDefault="008A018D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BGH, GV </w:t>
            </w:r>
            <w:r w:rsidRPr="00995B81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</w:t>
            </w: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TPT, GVCN, HS</w:t>
            </w: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Hồng</w:t>
            </w: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7A" w:rsidRPr="006D0232" w:rsidRDefault="00F17D7A" w:rsidP="00995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 Ngọc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3</w:t>
            </w:r>
          </w:p>
          <w:p w:rsidR="00F52133" w:rsidRPr="00A86160" w:rsidRDefault="005E69BB" w:rsidP="0089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5D7D69">
              <w:rPr>
                <w:rFonts w:ascii="Times New Roman" w:hAnsi="Times New Roman"/>
                <w:sz w:val="28"/>
                <w:szCs w:val="28"/>
              </w:rPr>
              <w:t>01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890604" w:rsidRDefault="00F848D4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  <w:r w:rsidR="005D7D69"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803C7" w:rsidRPr="00F8183D" w:rsidRDefault="005803C7" w:rsidP="002B7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- 7h45p BGH, 24 PH khối 5, 24 HS khối 5, 2 GV làm việc cùng Ban ATGT Quốc gia tại phòng HĐ. Tổ VP chuẩn bị bàn ghế</w:t>
            </w:r>
            <w:r w:rsidR="00F8183D">
              <w:rPr>
                <w:rFonts w:ascii="Times New Roman" w:hAnsi="Times New Roman"/>
                <w:bCs/>
                <w:sz w:val="28"/>
                <w:szCs w:val="28"/>
              </w:rPr>
              <w:t>, nước uống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="00F8183D">
              <w:rPr>
                <w:rFonts w:ascii="Times New Roman" w:hAnsi="Times New Roman"/>
                <w:bCs/>
                <w:sz w:val="28"/>
                <w:szCs w:val="28"/>
              </w:rPr>
              <w:t xml:space="preserve">Đ/c Thu trình chiếu phông. </w:t>
            </w:r>
          </w:p>
          <w:p w:rsidR="002B727E" w:rsidRPr="002B727E" w:rsidRDefault="00944C90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8183D">
              <w:rPr>
                <w:rFonts w:ascii="Times New Roman" w:hAnsi="Times New Roman"/>
                <w:bCs/>
                <w:sz w:val="28"/>
                <w:szCs w:val="28"/>
              </w:rPr>
              <w:t xml:space="preserve">Đ/c Hạnh </w:t>
            </w:r>
            <w:r w:rsidR="002B727E">
              <w:rPr>
                <w:rFonts w:ascii="Times New Roman" w:hAnsi="Times New Roman"/>
                <w:bCs/>
                <w:sz w:val="28"/>
                <w:szCs w:val="28"/>
              </w:rPr>
              <w:t>K</w:t>
            </w:r>
            <w:r w:rsidR="002B727E" w:rsidRPr="002B727E">
              <w:rPr>
                <w:rFonts w:ascii="Times New Roman" w:hAnsi="Times New Roman"/>
                <w:bCs/>
                <w:sz w:val="28"/>
                <w:szCs w:val="28"/>
              </w:rPr>
              <w:t>iểm tra toàn diện</w:t>
            </w:r>
            <w:r w:rsidR="002B72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727E" w:rsidRPr="002B727E">
              <w:rPr>
                <w:rFonts w:ascii="Times New Roman" w:hAnsi="Times New Roman"/>
                <w:bCs/>
                <w:sz w:val="28"/>
                <w:szCs w:val="28"/>
              </w:rPr>
              <w:t>đ/c Hồng Nhung (2A8)</w:t>
            </w:r>
          </w:p>
          <w:p w:rsidR="002B727E" w:rsidRPr="002B727E" w:rsidRDefault="002B727E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+ Tiết 1: Toán</w:t>
            </w:r>
          </w:p>
          <w:p w:rsidR="002B727E" w:rsidRPr="005D7D69" w:rsidRDefault="002B727E" w:rsidP="008906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+ Tiết 2: Tập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đọc (chuyển tiết Tập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đọc lên thứ 3;  HĐNGLL xuống thứ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4)</w:t>
            </w:r>
          </w:p>
          <w:p w:rsidR="00F52133" w:rsidRDefault="00F848D4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* Chiều: </w:t>
            </w:r>
            <w:r w:rsidR="008B58F1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</w:t>
            </w:r>
          </w:p>
          <w:p w:rsidR="00944C90" w:rsidRDefault="00944C90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Phát thanh Măng non tuần 21</w:t>
            </w:r>
          </w:p>
          <w:p w:rsidR="00C4181D" w:rsidRPr="00764808" w:rsidRDefault="00C4181D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82899" w:rsidRDefault="00482899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899" w:rsidRDefault="00482899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Thủy, Hồng</w:t>
            </w:r>
          </w:p>
          <w:p w:rsidR="00482899" w:rsidRDefault="00482899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899" w:rsidRDefault="00482899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899" w:rsidRDefault="00482899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8D4" w:rsidRPr="00236901" w:rsidRDefault="00F848D4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6901" w:rsidRPr="00236901">
              <w:rPr>
                <w:rFonts w:ascii="Times New Roman" w:hAnsi="Times New Roman"/>
                <w:sz w:val="28"/>
                <w:szCs w:val="28"/>
              </w:rPr>
              <w:t>GV</w:t>
            </w:r>
            <w:r w:rsidR="00890604">
              <w:rPr>
                <w:rFonts w:ascii="Times New Roman" w:hAnsi="Times New Roman"/>
                <w:sz w:val="28"/>
                <w:szCs w:val="28"/>
              </w:rPr>
              <w:t xml:space="preserve"> tổ 2-3</w:t>
            </w:r>
            <w:r w:rsidR="00236901" w:rsidRPr="00236901">
              <w:rPr>
                <w:rFonts w:ascii="Times New Roman" w:hAnsi="Times New Roman"/>
                <w:sz w:val="28"/>
                <w:szCs w:val="28"/>
              </w:rPr>
              <w:t>, HS</w:t>
            </w:r>
            <w:r w:rsidR="00764808" w:rsidRPr="002369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133" w:rsidRPr="00236901" w:rsidRDefault="00F52133" w:rsidP="0076480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604" w:rsidRDefault="00890604" w:rsidP="0076480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899" w:rsidRDefault="00482899" w:rsidP="0076480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899" w:rsidRDefault="00482899" w:rsidP="0076480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8F1" w:rsidRDefault="008B58F1" w:rsidP="0076480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482899" w:rsidRPr="00236901" w:rsidRDefault="00482899" w:rsidP="0076480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2133" w:rsidRPr="00A86160" w:rsidTr="00737DBA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4</w:t>
            </w:r>
          </w:p>
          <w:p w:rsidR="00F52133" w:rsidRPr="00A86160" w:rsidRDefault="00890604" w:rsidP="005E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69BB">
              <w:rPr>
                <w:rFonts w:ascii="Times New Roman" w:hAnsi="Times New Roman"/>
                <w:sz w:val="28"/>
                <w:szCs w:val="28"/>
              </w:rPr>
              <w:t>7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5D7D69">
              <w:rPr>
                <w:rFonts w:ascii="Times New Roman" w:hAnsi="Times New Roman"/>
                <w:sz w:val="28"/>
                <w:szCs w:val="28"/>
              </w:rPr>
              <w:t>01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B727E" w:rsidRPr="002B727E" w:rsidRDefault="00944C90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52133" w:rsidRPr="005D7D69">
              <w:rPr>
                <w:rFonts w:ascii="Times New Roman" w:hAnsi="Times New Roman"/>
                <w:sz w:val="28"/>
                <w:szCs w:val="28"/>
              </w:rPr>
              <w:t xml:space="preserve"> Sáng:</w:t>
            </w:r>
            <w:r w:rsidR="002B727E" w:rsidRPr="00783353">
              <w:rPr>
                <w:bCs/>
                <w:szCs w:val="28"/>
              </w:rPr>
              <w:t xml:space="preserve"> </w:t>
            </w:r>
            <w:r w:rsidR="002B727E" w:rsidRPr="002B727E">
              <w:rPr>
                <w:rFonts w:ascii="Times New Roman" w:hAnsi="Times New Roman"/>
                <w:bCs/>
                <w:sz w:val="28"/>
                <w:szCs w:val="28"/>
              </w:rPr>
              <w:t>Dự giờ kiểm tra toàn diện</w:t>
            </w:r>
            <w:r w:rsidR="002B72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727E" w:rsidRPr="002B727E">
              <w:rPr>
                <w:rFonts w:ascii="Times New Roman" w:hAnsi="Times New Roman"/>
                <w:bCs/>
                <w:sz w:val="28"/>
                <w:szCs w:val="28"/>
              </w:rPr>
              <w:t>đ/c Phạm Lan (2A7)</w:t>
            </w:r>
          </w:p>
          <w:p w:rsidR="002B727E" w:rsidRPr="002B727E" w:rsidRDefault="002B727E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+ Tiết 1: Toán</w:t>
            </w:r>
          </w:p>
          <w:p w:rsidR="002B727E" w:rsidRPr="002B727E" w:rsidRDefault="002B727E" w:rsidP="002B7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+ Tiết 2: Tập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đọc</w:t>
            </w:r>
          </w:p>
          <w:p w:rsidR="00F52133" w:rsidRDefault="00944C90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52133" w:rsidRPr="005D7D69">
              <w:rPr>
                <w:rFonts w:ascii="Times New Roman" w:hAnsi="Times New Roman"/>
                <w:sz w:val="28"/>
                <w:szCs w:val="28"/>
              </w:rPr>
              <w:t xml:space="preserve"> Chiều: </w:t>
            </w:r>
            <w:r w:rsidR="008B58F1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</w:t>
            </w:r>
          </w:p>
          <w:p w:rsidR="00482899" w:rsidRDefault="00482899" w:rsidP="002B7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nhóm trưởng chuyển minh chứng về các hộp bổ sung. Đ/c Hồng kiểm tra vòng cuối.</w:t>
            </w:r>
          </w:p>
          <w:p w:rsidR="00482899" w:rsidRPr="008B58F1" w:rsidRDefault="00482899" w:rsidP="002B7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82899" w:rsidRDefault="00482899" w:rsidP="003A6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3A6DAB" w:rsidRPr="00236901" w:rsidRDefault="003A6DAB" w:rsidP="003A6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>- 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2-3</w:t>
            </w:r>
            <w:r w:rsidRPr="00236901">
              <w:rPr>
                <w:rFonts w:ascii="Times New Roman" w:hAnsi="Times New Roman"/>
                <w:sz w:val="28"/>
                <w:szCs w:val="28"/>
              </w:rPr>
              <w:t xml:space="preserve">, HS. </w:t>
            </w:r>
          </w:p>
          <w:p w:rsidR="003A6DAB" w:rsidRDefault="003A6DAB" w:rsidP="00BB6FB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DAB" w:rsidRDefault="003A6DAB" w:rsidP="00BB6FB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58F1" w:rsidRPr="00A86160" w:rsidRDefault="008B58F1" w:rsidP="00BB6FB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B58F1">
              <w:rPr>
                <w:rFonts w:ascii="Times New Roman" w:hAnsi="Times New Roman"/>
                <w:sz w:val="28"/>
                <w:szCs w:val="28"/>
              </w:rPr>
              <w:t xml:space="preserve"> BGH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6DAB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3A6DAB" w:rsidRPr="00A86160" w:rsidRDefault="003A6DAB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DAB" w:rsidRPr="00A86160" w:rsidRDefault="003A6DAB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6DAB" w:rsidRPr="00A86160" w:rsidRDefault="003A6DAB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5</w:t>
            </w:r>
          </w:p>
          <w:p w:rsidR="003A6DAB" w:rsidRPr="00A86160" w:rsidRDefault="003A6DAB" w:rsidP="005E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69BB">
              <w:rPr>
                <w:rFonts w:ascii="Times New Roman" w:hAnsi="Times New Roman"/>
                <w:sz w:val="28"/>
                <w:szCs w:val="28"/>
              </w:rPr>
              <w:t>8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B727E" w:rsidRPr="002B727E" w:rsidRDefault="00944C90" w:rsidP="002B727E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 xml:space="preserve"> Sáng</w:t>
            </w:r>
            <w:r w:rsidR="002B727E" w:rsidRPr="00783353">
              <w:rPr>
                <w:bCs/>
                <w:szCs w:val="28"/>
              </w:rPr>
              <w:t xml:space="preserve">: </w:t>
            </w:r>
            <w:r w:rsidR="00926C03" w:rsidRPr="00926C03">
              <w:rPr>
                <w:rFonts w:ascii="Times New Roman" w:hAnsi="Times New Roman"/>
                <w:bCs/>
                <w:sz w:val="28"/>
                <w:szCs w:val="28"/>
              </w:rPr>
              <w:t>Đ/c Hạnh</w:t>
            </w:r>
            <w:r w:rsidR="00926C03">
              <w:rPr>
                <w:bCs/>
                <w:szCs w:val="28"/>
              </w:rPr>
              <w:t xml:space="preserve"> </w:t>
            </w:r>
            <w:r w:rsidR="002B727E" w:rsidRPr="002B727E">
              <w:rPr>
                <w:rFonts w:ascii="Times New Roman" w:hAnsi="Times New Roman"/>
                <w:bCs/>
                <w:sz w:val="28"/>
                <w:szCs w:val="28"/>
              </w:rPr>
              <w:t>Dự giờ kiểm tra toàn diện</w:t>
            </w:r>
            <w:r w:rsidR="002B72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727E" w:rsidRPr="002B727E">
              <w:rPr>
                <w:rFonts w:ascii="Times New Roman" w:hAnsi="Times New Roman"/>
                <w:bCs/>
                <w:sz w:val="28"/>
                <w:szCs w:val="28"/>
              </w:rPr>
              <w:t>đ/c Lê Hiền (2A4)</w:t>
            </w:r>
          </w:p>
          <w:p w:rsidR="002B727E" w:rsidRPr="002B727E" w:rsidRDefault="002B727E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+ Tiết 1: Toán</w:t>
            </w:r>
          </w:p>
          <w:p w:rsidR="002B727E" w:rsidRDefault="002B727E" w:rsidP="002B72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727E">
              <w:rPr>
                <w:rFonts w:ascii="Times New Roman" w:hAnsi="Times New Roman"/>
                <w:bCs/>
                <w:sz w:val="28"/>
                <w:szCs w:val="28"/>
              </w:rPr>
              <w:t>+ Tiết 2: Luyện từ&amp; câu</w:t>
            </w:r>
          </w:p>
          <w:p w:rsidR="002B727E" w:rsidRPr="002B727E" w:rsidRDefault="002B727E" w:rsidP="002B7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482899">
              <w:rPr>
                <w:rFonts w:ascii="Times New Roman" w:hAnsi="Times New Roman"/>
                <w:bCs/>
                <w:sz w:val="28"/>
                <w:szCs w:val="28"/>
              </w:rPr>
              <w:t xml:space="preserve">7h15p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Mang minh chứng về trường TH Trần Hưng Đạo </w:t>
            </w:r>
            <w:r w:rsidR="00693C02">
              <w:rPr>
                <w:rFonts w:ascii="Times New Roman" w:hAnsi="Times New Roman"/>
                <w:bCs/>
                <w:sz w:val="28"/>
                <w:szCs w:val="28"/>
              </w:rPr>
              <w:t xml:space="preserve">để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Sở GD kiểm tra; Gồm các minh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chứng bổ sung theo kết luận của đoàn SGD. CM bố trí dạy thay cho 5 đ/c Nhóm trưởng.</w:t>
            </w:r>
          </w:p>
          <w:p w:rsidR="003A6DAB" w:rsidRDefault="00944C90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3A6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DAB" w:rsidRPr="005D7D69">
              <w:rPr>
                <w:rFonts w:ascii="Times New Roman" w:hAnsi="Times New Roman"/>
                <w:sz w:val="28"/>
                <w:szCs w:val="28"/>
              </w:rPr>
              <w:t xml:space="preserve">Chiều: </w:t>
            </w:r>
            <w:r w:rsidR="003A6DAB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</w:t>
            </w:r>
          </w:p>
          <w:p w:rsidR="00926C03" w:rsidRPr="003A6DAB" w:rsidRDefault="00926C03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A6DAB" w:rsidRPr="00236901" w:rsidRDefault="003A6DAB" w:rsidP="00B22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lastRenderedPageBreak/>
              <w:t>- 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2-3</w:t>
            </w:r>
            <w:r w:rsidRPr="00236901">
              <w:rPr>
                <w:rFonts w:ascii="Times New Roman" w:hAnsi="Times New Roman"/>
                <w:sz w:val="28"/>
                <w:szCs w:val="28"/>
              </w:rPr>
              <w:t xml:space="preserve">, HS. </w:t>
            </w:r>
          </w:p>
          <w:p w:rsidR="003A6DAB" w:rsidRDefault="003A6DAB" w:rsidP="00B2256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DAB" w:rsidRDefault="003A6DAB" w:rsidP="00B2256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2899" w:rsidRDefault="00482899" w:rsidP="00B2256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DAB" w:rsidRPr="00A86160" w:rsidRDefault="003A6DAB" w:rsidP="0048289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82899">
              <w:rPr>
                <w:rFonts w:ascii="Times New Roman" w:hAnsi="Times New Roman"/>
                <w:sz w:val="28"/>
                <w:szCs w:val="28"/>
              </w:rPr>
              <w:t xml:space="preserve"> Đ/c Thủy, Hồng, 05 nhóm trưởng</w:t>
            </w:r>
          </w:p>
        </w:tc>
        <w:tc>
          <w:tcPr>
            <w:tcW w:w="839" w:type="dxa"/>
            <w:shd w:val="clear" w:color="auto" w:fill="auto"/>
          </w:tcPr>
          <w:p w:rsidR="003A6DAB" w:rsidRPr="00A86160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07A7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5D7D69" w:rsidRPr="005D7D69" w:rsidRDefault="005D7D69" w:rsidP="005D7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607A7" w:rsidRPr="00A86160" w:rsidRDefault="00890604" w:rsidP="005E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69BB">
              <w:rPr>
                <w:rFonts w:ascii="Times New Roman" w:hAnsi="Times New Roman"/>
                <w:sz w:val="28"/>
                <w:szCs w:val="28"/>
              </w:rPr>
              <w:t>9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5D7D69">
              <w:rPr>
                <w:rFonts w:ascii="Times New Roman" w:hAnsi="Times New Roman"/>
                <w:sz w:val="28"/>
                <w:szCs w:val="28"/>
              </w:rPr>
              <w:t>01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5803C7" w:rsidRDefault="005803C7" w:rsidP="00580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F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7h30p toàn trường tập trung như vị trí chào cờ, HS mặc áo khoác đồng phục mùa đông, GV áo dài đỏ dự “Lễ Mổ Heo”</w:t>
            </w:r>
            <w:r w:rsidR="00C4181D">
              <w:rPr>
                <w:rFonts w:ascii="Times New Roman" w:hAnsi="Times New Roman"/>
                <w:sz w:val="28"/>
                <w:szCs w:val="28"/>
              </w:rPr>
              <w:t xml:space="preserve"> tại sân trường</w:t>
            </w:r>
            <w:r w:rsidR="00926C03">
              <w:rPr>
                <w:rFonts w:ascii="Times New Roman" w:hAnsi="Times New Roman"/>
                <w:sz w:val="28"/>
                <w:szCs w:val="28"/>
              </w:rPr>
              <w:t>. Lớp trực ban kê 10 bàn HS có trải khăn đỏ.</w:t>
            </w:r>
          </w:p>
          <w:p w:rsidR="005803C7" w:rsidRDefault="005803C7" w:rsidP="00580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5BF3">
              <w:rPr>
                <w:rFonts w:ascii="Times New Roman" w:hAnsi="Times New Roman"/>
                <w:sz w:val="28"/>
                <w:szCs w:val="28"/>
              </w:rPr>
              <w:t>GVCN đổi chỗ ngồi cho HS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03C7" w:rsidRDefault="005803C7" w:rsidP="00580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BF3">
              <w:rPr>
                <w:rFonts w:ascii="Times New Roman" w:hAnsi="Times New Roman"/>
                <w:sz w:val="28"/>
                <w:szCs w:val="28"/>
              </w:rPr>
              <w:t>- GVTB tổng hợp kết quả thi đua tuầ</w:t>
            </w:r>
            <w:r w:rsidR="00926C03">
              <w:rPr>
                <w:rFonts w:ascii="Times New Roman" w:hAnsi="Times New Roman"/>
                <w:sz w:val="28"/>
                <w:szCs w:val="28"/>
              </w:rPr>
              <w:t>n 21</w:t>
            </w:r>
            <w:r w:rsidRPr="00175B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3C02" w:rsidRPr="005803C7" w:rsidRDefault="005803C7" w:rsidP="003A6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thông tin tình hình HS cho PH.</w:t>
            </w:r>
          </w:p>
          <w:p w:rsidR="003A6DAB" w:rsidRDefault="005803C7" w:rsidP="003A6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3627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</w:t>
            </w:r>
          </w:p>
          <w:p w:rsidR="00C4181D" w:rsidRPr="004607A7" w:rsidRDefault="00C4181D" w:rsidP="003A6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F83627" w:rsidRPr="00236901" w:rsidRDefault="00F83627" w:rsidP="00F83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>- 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2-3</w:t>
            </w:r>
            <w:r w:rsidRPr="00236901">
              <w:rPr>
                <w:rFonts w:ascii="Times New Roman" w:hAnsi="Times New Roman"/>
                <w:sz w:val="28"/>
                <w:szCs w:val="28"/>
              </w:rPr>
              <w:t xml:space="preserve">, HS. </w:t>
            </w:r>
          </w:p>
          <w:p w:rsidR="00F83627" w:rsidRDefault="00F83627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627" w:rsidRDefault="00F83627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58F1" w:rsidRPr="004607A7" w:rsidRDefault="00F83627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B58F1">
              <w:rPr>
                <w:rFonts w:ascii="Times New Roman" w:hAnsi="Times New Roman"/>
                <w:sz w:val="28"/>
                <w:szCs w:val="28"/>
              </w:rPr>
              <w:t xml:space="preserve"> BGH</w:t>
            </w:r>
            <w:r w:rsidRPr="00460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4607A7" w:rsidRPr="00A86160" w:rsidRDefault="004607A7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52133" w:rsidRPr="00385039" w:rsidRDefault="00F52133" w:rsidP="00F8362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85039">
        <w:rPr>
          <w:rFonts w:ascii="Times New Roman" w:hAnsi="Times New Roman"/>
          <w:sz w:val="28"/>
          <w:szCs w:val="28"/>
        </w:rPr>
        <w:t xml:space="preserve">Trên đây là kế hoạch công tác của trường Tiểu học Hà Khẩu, sẽ có sự điều chỉnh, bổ sung </w:t>
      </w:r>
      <w:proofErr w:type="gramStart"/>
      <w:r w:rsidRPr="00385039">
        <w:rPr>
          <w:rFonts w:ascii="Times New Roman" w:hAnsi="Times New Roman"/>
          <w:sz w:val="28"/>
          <w:szCs w:val="28"/>
        </w:rPr>
        <w:t>theo</w:t>
      </w:r>
      <w:proofErr w:type="gramEnd"/>
      <w:r w:rsidRPr="00385039">
        <w:rPr>
          <w:rFonts w:ascii="Times New Roman" w:hAnsi="Times New Roman"/>
          <w:sz w:val="28"/>
          <w:szCs w:val="28"/>
        </w:rPr>
        <w:t xml:space="preserve"> kế hoạch của cấp trên.</w:t>
      </w: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F52133" w:rsidRPr="00A86160" w:rsidTr="00D27DAA">
        <w:tc>
          <w:tcPr>
            <w:tcW w:w="4785" w:type="dxa"/>
            <w:shd w:val="clear" w:color="auto" w:fill="auto"/>
          </w:tcPr>
          <w:p w:rsidR="00F52133" w:rsidRPr="00200E39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00E39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BGH (chỉ đạo);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Các tổ CM(t/hiện);</w:t>
            </w:r>
          </w:p>
          <w:p w:rsidR="00F52133" w:rsidRPr="00A86160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3A6DAB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3C7" w:rsidRDefault="005803C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3C7" w:rsidRDefault="005803C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3C7" w:rsidRPr="00A86160" w:rsidRDefault="005803C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58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5803C7">
              <w:rPr>
                <w:rFonts w:ascii="Times New Roman" w:hAnsi="Times New Roman"/>
                <w:b/>
                <w:sz w:val="28"/>
                <w:szCs w:val="28"/>
              </w:rPr>
              <w:t>Nguyễn Bích Thủy</w:t>
            </w:r>
          </w:p>
        </w:tc>
      </w:tr>
    </w:tbl>
    <w:p w:rsidR="00F52133" w:rsidRPr="00385039" w:rsidRDefault="00F52133" w:rsidP="00F521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2133" w:rsidRPr="00385039" w:rsidRDefault="00F52133" w:rsidP="00F52133">
      <w:pPr>
        <w:rPr>
          <w:sz w:val="28"/>
          <w:szCs w:val="28"/>
        </w:rPr>
      </w:pPr>
    </w:p>
    <w:p w:rsidR="00F52133" w:rsidRPr="00385039" w:rsidRDefault="00F52133" w:rsidP="00F52133">
      <w:pPr>
        <w:rPr>
          <w:sz w:val="28"/>
          <w:szCs w:val="28"/>
        </w:rPr>
      </w:pPr>
    </w:p>
    <w:p w:rsidR="00F52133" w:rsidRDefault="00F52133" w:rsidP="00F52133"/>
    <w:p w:rsidR="00F52133" w:rsidRDefault="00F52133" w:rsidP="00F52133"/>
    <w:p w:rsidR="00F52133" w:rsidRDefault="00F52133" w:rsidP="00F52133"/>
    <w:p w:rsidR="00F52133" w:rsidRDefault="00F52133" w:rsidP="00F52133"/>
    <w:p w:rsidR="00D92AE4" w:rsidRDefault="00D92AE4"/>
    <w:sectPr w:rsidR="00D92AE4" w:rsidSect="003A6DAB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32F89"/>
    <w:rsid w:val="000E17FF"/>
    <w:rsid w:val="0014201C"/>
    <w:rsid w:val="001804A5"/>
    <w:rsid w:val="00180FBB"/>
    <w:rsid w:val="001D63BB"/>
    <w:rsid w:val="00236901"/>
    <w:rsid w:val="0023706B"/>
    <w:rsid w:val="002A27BD"/>
    <w:rsid w:val="002A4095"/>
    <w:rsid w:val="002B727E"/>
    <w:rsid w:val="0036234C"/>
    <w:rsid w:val="00367812"/>
    <w:rsid w:val="00375E9C"/>
    <w:rsid w:val="003A6DAB"/>
    <w:rsid w:val="00410A11"/>
    <w:rsid w:val="00455B69"/>
    <w:rsid w:val="004607A7"/>
    <w:rsid w:val="00482899"/>
    <w:rsid w:val="004C098D"/>
    <w:rsid w:val="005803C7"/>
    <w:rsid w:val="005D5F61"/>
    <w:rsid w:val="005D7D69"/>
    <w:rsid w:val="005E69BB"/>
    <w:rsid w:val="00690DBF"/>
    <w:rsid w:val="00693C02"/>
    <w:rsid w:val="00695CAA"/>
    <w:rsid w:val="006D0232"/>
    <w:rsid w:val="00737DBA"/>
    <w:rsid w:val="00764808"/>
    <w:rsid w:val="00796E01"/>
    <w:rsid w:val="007A51F4"/>
    <w:rsid w:val="007B7255"/>
    <w:rsid w:val="007D64B6"/>
    <w:rsid w:val="00890604"/>
    <w:rsid w:val="008A018D"/>
    <w:rsid w:val="008B58F1"/>
    <w:rsid w:val="00926C03"/>
    <w:rsid w:val="00944C90"/>
    <w:rsid w:val="00960B5B"/>
    <w:rsid w:val="00995B81"/>
    <w:rsid w:val="00B35C83"/>
    <w:rsid w:val="00B468A2"/>
    <w:rsid w:val="00BB667E"/>
    <w:rsid w:val="00BB6FB3"/>
    <w:rsid w:val="00C06D65"/>
    <w:rsid w:val="00C34397"/>
    <w:rsid w:val="00C40FDD"/>
    <w:rsid w:val="00C4181D"/>
    <w:rsid w:val="00D413C0"/>
    <w:rsid w:val="00D41830"/>
    <w:rsid w:val="00D47839"/>
    <w:rsid w:val="00D92AE4"/>
    <w:rsid w:val="00DA63EA"/>
    <w:rsid w:val="00DC26B9"/>
    <w:rsid w:val="00DF04EB"/>
    <w:rsid w:val="00E10438"/>
    <w:rsid w:val="00E25B8E"/>
    <w:rsid w:val="00E3784A"/>
    <w:rsid w:val="00F02F72"/>
    <w:rsid w:val="00F0517C"/>
    <w:rsid w:val="00F17D7A"/>
    <w:rsid w:val="00F52133"/>
    <w:rsid w:val="00F8183D"/>
    <w:rsid w:val="00F83627"/>
    <w:rsid w:val="00F848D4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2021-01-24T10:51:00Z</dcterms:created>
  <dcterms:modified xsi:type="dcterms:W3CDTF">2021-01-24T10:51:00Z</dcterms:modified>
</cp:coreProperties>
</file>