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ook w:val="01E0" w:firstRow="1" w:lastRow="1" w:firstColumn="1" w:lastColumn="1" w:noHBand="0" w:noVBand="0"/>
      </w:tblPr>
      <w:tblGrid>
        <w:gridCol w:w="4678"/>
        <w:gridCol w:w="5670"/>
      </w:tblGrid>
      <w:tr w:rsidR="00981FBD" w:rsidRPr="00981FBD" w:rsidTr="004E22D1">
        <w:tc>
          <w:tcPr>
            <w:tcW w:w="4678" w:type="dxa"/>
          </w:tcPr>
          <w:p w:rsidR="00981FBD" w:rsidRPr="00981FBD" w:rsidRDefault="00981FBD" w:rsidP="00277BF1">
            <w:pPr>
              <w:spacing w:after="0" w:line="240" w:lineRule="auto"/>
              <w:jc w:val="center"/>
              <w:rPr>
                <w:rFonts w:ascii="Times New Roman" w:hAnsi="Times New Roman" w:cs="Times New Roman"/>
                <w:b/>
                <w:sz w:val="26"/>
                <w:szCs w:val="26"/>
              </w:rPr>
            </w:pPr>
            <w:r w:rsidRPr="00981FBD">
              <w:rPr>
                <w:rFonts w:ascii="Times New Roman" w:hAnsi="Times New Roman" w:cs="Times New Roman"/>
                <w:b/>
                <w:sz w:val="26"/>
                <w:szCs w:val="26"/>
              </w:rPr>
              <w:t>PHÒNG GD&amp;ĐT HẠ LONG</w:t>
            </w:r>
          </w:p>
          <w:p w:rsidR="00981FBD" w:rsidRPr="00981FBD" w:rsidRDefault="00981FBD" w:rsidP="00277BF1">
            <w:pPr>
              <w:spacing w:after="0" w:line="240" w:lineRule="auto"/>
              <w:jc w:val="center"/>
              <w:rPr>
                <w:rFonts w:ascii="Times New Roman" w:hAnsi="Times New Roman" w:cs="Times New Roman"/>
                <w:b/>
                <w:sz w:val="26"/>
                <w:szCs w:val="26"/>
              </w:rPr>
            </w:pPr>
            <w:r w:rsidRPr="00981FBD">
              <w:rPr>
                <w:rFonts w:ascii="Times New Roman" w:hAnsi="Times New Roman" w:cs="Times New Roman"/>
                <w:b/>
                <w:sz w:val="26"/>
                <w:szCs w:val="26"/>
              </w:rPr>
              <w:t>TRƯỜNG THCS TRẦN QUỐC TOẢN</w:t>
            </w:r>
          </w:p>
          <w:p w:rsidR="00973099" w:rsidRDefault="00277BF1" w:rsidP="00277BF1">
            <w:pPr>
              <w:spacing w:after="0" w:line="240" w:lineRule="auto"/>
              <w:jc w:val="center"/>
              <w:rPr>
                <w:rFonts w:ascii="Times New Roman" w:hAnsi="Times New Roman" w:cs="Times New Roman"/>
                <w:iCs/>
                <w:spacing w:val="-6"/>
                <w:w w:val="95"/>
                <w:sz w:val="26"/>
                <w:szCs w:val="26"/>
                <w:lang w:val="nl-NL"/>
              </w:rPr>
            </w:pPr>
            <w:r>
              <w:rPr>
                <w:rFonts w:ascii="Times New Roman" w:hAnsi="Times New Roman" w:cs="Times New Roman"/>
                <w:noProof/>
              </w:rPr>
              <w:pict>
                <v:line id="Straight Connector 2" o:spid="_x0000_s1027" style="position:absolute;left:0;text-align:left;z-index:251661312;visibility:visible" from="43.85pt,1.25pt" to="155.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"/>
              </w:pict>
            </w:r>
          </w:p>
          <w:p w:rsidR="00981FBD" w:rsidRPr="00981FBD" w:rsidRDefault="00973099" w:rsidP="00277BF1">
            <w:pPr>
              <w:spacing w:after="0" w:line="240" w:lineRule="auto"/>
              <w:rPr>
                <w:rFonts w:ascii="Times New Roman" w:hAnsi="Times New Roman" w:cs="Times New Roman"/>
                <w:iCs/>
                <w:spacing w:val="-6"/>
                <w:w w:val="95"/>
                <w:sz w:val="26"/>
                <w:szCs w:val="26"/>
                <w:lang w:val="nl-NL"/>
              </w:rPr>
            </w:pPr>
            <w:r>
              <w:rPr>
                <w:rFonts w:ascii="Times New Roman" w:hAnsi="Times New Roman" w:cs="Times New Roman"/>
                <w:iCs/>
                <w:spacing w:val="-6"/>
                <w:w w:val="95"/>
                <w:sz w:val="26"/>
                <w:szCs w:val="26"/>
                <w:lang w:val="nl-NL"/>
              </w:rPr>
              <w:t xml:space="preserve">                  </w:t>
            </w:r>
            <w:r w:rsidR="00353700">
              <w:rPr>
                <w:rFonts w:ascii="Times New Roman" w:hAnsi="Times New Roman" w:cs="Times New Roman"/>
                <w:iCs/>
                <w:spacing w:val="-6"/>
                <w:w w:val="95"/>
                <w:sz w:val="26"/>
                <w:szCs w:val="26"/>
                <w:lang w:val="nl-NL"/>
              </w:rPr>
              <w:t>Số</w:t>
            </w:r>
            <w:r w:rsidR="008F3E53">
              <w:rPr>
                <w:rFonts w:ascii="Times New Roman" w:hAnsi="Times New Roman" w:cs="Times New Roman"/>
                <w:iCs/>
                <w:spacing w:val="-6"/>
                <w:w w:val="95"/>
                <w:sz w:val="26"/>
                <w:szCs w:val="26"/>
                <w:lang w:val="nl-NL"/>
              </w:rPr>
              <w:t xml:space="preserve">: </w:t>
            </w:r>
            <w:r w:rsidR="00151B90">
              <w:rPr>
                <w:rFonts w:ascii="Times New Roman" w:hAnsi="Times New Roman" w:cs="Times New Roman"/>
                <w:iCs/>
                <w:spacing w:val="-6"/>
                <w:w w:val="95"/>
                <w:sz w:val="26"/>
                <w:szCs w:val="26"/>
                <w:lang w:val="nl-NL"/>
              </w:rPr>
              <w:t>07</w:t>
            </w:r>
            <w:r w:rsidR="00353700">
              <w:rPr>
                <w:rFonts w:ascii="Times New Roman" w:hAnsi="Times New Roman" w:cs="Times New Roman"/>
                <w:iCs/>
                <w:spacing w:val="-6"/>
                <w:w w:val="95"/>
                <w:sz w:val="26"/>
                <w:szCs w:val="26"/>
                <w:lang w:val="nl-NL"/>
              </w:rPr>
              <w:t>/</w:t>
            </w:r>
            <w:r w:rsidR="0001049E">
              <w:rPr>
                <w:rFonts w:ascii="Times New Roman" w:hAnsi="Times New Roman" w:cs="Times New Roman"/>
                <w:iCs/>
                <w:spacing w:val="-6"/>
                <w:w w:val="95"/>
                <w:sz w:val="26"/>
                <w:szCs w:val="26"/>
                <w:lang w:val="nl-NL"/>
              </w:rPr>
              <w:t>HD</w:t>
            </w:r>
            <w:r w:rsidR="00353700">
              <w:rPr>
                <w:rFonts w:ascii="Times New Roman" w:hAnsi="Times New Roman" w:cs="Times New Roman"/>
                <w:iCs/>
                <w:spacing w:val="-6"/>
                <w:w w:val="95"/>
                <w:sz w:val="26"/>
                <w:szCs w:val="26"/>
                <w:lang w:val="nl-NL"/>
              </w:rPr>
              <w:t>-THCS</w:t>
            </w:r>
          </w:p>
        </w:tc>
        <w:tc>
          <w:tcPr>
            <w:tcW w:w="5670" w:type="dxa"/>
          </w:tcPr>
          <w:p w:rsidR="00981FBD" w:rsidRPr="00981FBD" w:rsidRDefault="00981FBD" w:rsidP="00277BF1">
            <w:pPr>
              <w:spacing w:after="0" w:line="240" w:lineRule="auto"/>
              <w:ind w:firstLine="34"/>
              <w:jc w:val="center"/>
              <w:rPr>
                <w:rFonts w:ascii="Times New Roman" w:hAnsi="Times New Roman" w:cs="Times New Roman"/>
                <w:b/>
                <w:w w:val="95"/>
                <w:sz w:val="26"/>
                <w:szCs w:val="26"/>
                <w:lang w:val="nl-NL"/>
              </w:rPr>
            </w:pPr>
            <w:r w:rsidRPr="00981FBD">
              <w:rPr>
                <w:rFonts w:ascii="Times New Roman" w:hAnsi="Times New Roman" w:cs="Times New Roman"/>
                <w:b/>
                <w:w w:val="95"/>
                <w:sz w:val="26"/>
                <w:szCs w:val="26"/>
                <w:lang w:val="nl-NL"/>
              </w:rPr>
              <w:t>CỘNG HÒA XÃ HỘI CHỦ NGHĨA VIỆT NAM</w:t>
            </w:r>
          </w:p>
          <w:p w:rsidR="00981FBD" w:rsidRPr="00981FBD" w:rsidRDefault="00981FBD" w:rsidP="00277BF1">
            <w:pPr>
              <w:spacing w:after="0" w:line="240" w:lineRule="auto"/>
              <w:ind w:firstLine="34"/>
              <w:jc w:val="center"/>
              <w:rPr>
                <w:rFonts w:ascii="Times New Roman" w:hAnsi="Times New Roman" w:cs="Times New Roman"/>
                <w:b/>
                <w:sz w:val="26"/>
                <w:szCs w:val="26"/>
                <w:lang w:val="nl-NL"/>
              </w:rPr>
            </w:pPr>
            <w:r w:rsidRPr="00981FBD">
              <w:rPr>
                <w:rFonts w:ascii="Times New Roman" w:hAnsi="Times New Roman" w:cs="Times New Roman"/>
                <w:b/>
                <w:sz w:val="26"/>
                <w:szCs w:val="26"/>
                <w:lang w:val="nl-NL"/>
              </w:rPr>
              <w:t>Độc lập - Tự do - Hạnh phúc</w:t>
            </w:r>
          </w:p>
          <w:p w:rsidR="00981FBD" w:rsidRPr="00981FBD" w:rsidRDefault="00277BF1" w:rsidP="00277BF1">
            <w:pPr>
              <w:spacing w:after="0" w:line="240" w:lineRule="auto"/>
              <w:rPr>
                <w:rFonts w:ascii="Times New Roman" w:hAnsi="Times New Roman" w:cs="Times New Roman"/>
                <w:b/>
                <w:sz w:val="26"/>
                <w:szCs w:val="26"/>
                <w:lang w:val="nl-NL"/>
              </w:rPr>
            </w:pPr>
            <w:r>
              <w:rPr>
                <w:rFonts w:ascii="Times New Roman" w:hAnsi="Times New Roman" w:cs="Times New Roman"/>
                <w:noProof/>
              </w:rPr>
              <w:pict>
                <v:line id="Straight Connector 1" o:spid="_x0000_s1026" style="position:absolute;flip:y;z-index:251660288;visibility:visible" from="62.15pt,1.2pt" to="20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"/>
              </w:pict>
            </w:r>
          </w:p>
          <w:p w:rsidR="00981FBD" w:rsidRPr="00981FBD" w:rsidRDefault="00981FBD" w:rsidP="00277BF1">
            <w:pPr>
              <w:spacing w:after="0" w:line="240" w:lineRule="auto"/>
              <w:rPr>
                <w:rFonts w:ascii="Times New Roman" w:hAnsi="Times New Roman" w:cs="Times New Roman"/>
                <w:b/>
                <w:sz w:val="26"/>
                <w:szCs w:val="26"/>
              </w:rPr>
            </w:pPr>
            <w:r w:rsidRPr="00981FBD">
              <w:rPr>
                <w:rFonts w:ascii="Times New Roman" w:hAnsi="Times New Roman" w:cs="Times New Roman"/>
                <w:i/>
                <w:sz w:val="26"/>
                <w:szCs w:val="26"/>
                <w:lang w:val="nl-NL"/>
              </w:rPr>
              <w:t xml:space="preserve">                   </w:t>
            </w:r>
            <w:r w:rsidRPr="00981FBD">
              <w:rPr>
                <w:rFonts w:ascii="Times New Roman" w:hAnsi="Times New Roman" w:cs="Times New Roman"/>
                <w:i/>
                <w:sz w:val="26"/>
                <w:szCs w:val="26"/>
              </w:rPr>
              <w:t>Hạ</w:t>
            </w:r>
            <w:r w:rsidR="007A1BD4">
              <w:rPr>
                <w:rFonts w:ascii="Times New Roman" w:hAnsi="Times New Roman" w:cs="Times New Roman"/>
                <w:i/>
                <w:sz w:val="26"/>
                <w:szCs w:val="26"/>
              </w:rPr>
              <w:t xml:space="preserve"> Long, ngày 15</w:t>
            </w:r>
            <w:r w:rsidR="00353700">
              <w:rPr>
                <w:rFonts w:ascii="Times New Roman" w:hAnsi="Times New Roman" w:cs="Times New Roman"/>
                <w:i/>
                <w:sz w:val="26"/>
                <w:szCs w:val="26"/>
              </w:rPr>
              <w:t xml:space="preserve"> tháng </w:t>
            </w:r>
            <w:r w:rsidR="0001049E">
              <w:rPr>
                <w:rFonts w:ascii="Times New Roman" w:hAnsi="Times New Roman" w:cs="Times New Roman"/>
                <w:i/>
                <w:sz w:val="26"/>
                <w:szCs w:val="26"/>
              </w:rPr>
              <w:t>0</w:t>
            </w:r>
            <w:r w:rsidR="00353700">
              <w:rPr>
                <w:rFonts w:ascii="Times New Roman" w:hAnsi="Times New Roman" w:cs="Times New Roman"/>
                <w:i/>
                <w:sz w:val="26"/>
                <w:szCs w:val="26"/>
              </w:rPr>
              <w:t xml:space="preserve">1 </w:t>
            </w:r>
            <w:r w:rsidRPr="00981FBD">
              <w:rPr>
                <w:rFonts w:ascii="Times New Roman" w:hAnsi="Times New Roman" w:cs="Times New Roman"/>
                <w:i/>
                <w:sz w:val="26"/>
                <w:szCs w:val="26"/>
              </w:rPr>
              <w:t>năm 201</w:t>
            </w:r>
            <w:r w:rsidR="008F3E53">
              <w:rPr>
                <w:rFonts w:ascii="Times New Roman" w:hAnsi="Times New Roman" w:cs="Times New Roman"/>
                <w:i/>
                <w:sz w:val="26"/>
                <w:szCs w:val="26"/>
              </w:rPr>
              <w:t>9</w:t>
            </w:r>
          </w:p>
        </w:tc>
      </w:tr>
    </w:tbl>
    <w:p w:rsidR="00981FBD" w:rsidRDefault="00981FBD" w:rsidP="00277BF1">
      <w:pPr>
        <w:spacing w:after="0" w:line="240" w:lineRule="auto"/>
        <w:rPr>
          <w:rFonts w:ascii="Times New Roman" w:hAnsi="Times New Roman" w:cs="Times New Roman"/>
          <w:sz w:val="28"/>
          <w:szCs w:val="28"/>
        </w:rPr>
      </w:pPr>
    </w:p>
    <w:p w:rsidR="00981FBD" w:rsidRPr="00981FBD" w:rsidRDefault="0001049E" w:rsidP="00277B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HƯỚNG DẪN THỰC HIỆN CÁC KHOẢN THU HỌC KÌ II</w:t>
      </w:r>
    </w:p>
    <w:p w:rsidR="00981FBD" w:rsidRPr="00981FBD" w:rsidRDefault="00981FBD" w:rsidP="00277BF1">
      <w:pPr>
        <w:spacing w:after="0" w:line="240" w:lineRule="auto"/>
        <w:jc w:val="center"/>
        <w:rPr>
          <w:rFonts w:ascii="Times New Roman" w:hAnsi="Times New Roman" w:cs="Times New Roman"/>
          <w:b/>
          <w:sz w:val="28"/>
          <w:szCs w:val="28"/>
        </w:rPr>
      </w:pPr>
      <w:r w:rsidRPr="00981FBD">
        <w:rPr>
          <w:rFonts w:ascii="Times New Roman" w:hAnsi="Times New Roman" w:cs="Times New Roman"/>
          <w:b/>
          <w:sz w:val="28"/>
          <w:szCs w:val="28"/>
        </w:rPr>
        <w:t>Năm học 201</w:t>
      </w:r>
      <w:r w:rsidR="007A1BD4">
        <w:rPr>
          <w:rFonts w:ascii="Times New Roman" w:hAnsi="Times New Roman" w:cs="Times New Roman"/>
          <w:b/>
          <w:sz w:val="28"/>
          <w:szCs w:val="28"/>
        </w:rPr>
        <w:t>8</w:t>
      </w:r>
      <w:r w:rsidRPr="00981FBD">
        <w:rPr>
          <w:rFonts w:ascii="Times New Roman" w:hAnsi="Times New Roman" w:cs="Times New Roman"/>
          <w:b/>
          <w:sz w:val="28"/>
          <w:szCs w:val="28"/>
        </w:rPr>
        <w:t xml:space="preserve"> - 201</w:t>
      </w:r>
      <w:r w:rsidR="007A1BD4">
        <w:rPr>
          <w:rFonts w:ascii="Times New Roman" w:hAnsi="Times New Roman" w:cs="Times New Roman"/>
          <w:b/>
          <w:sz w:val="28"/>
          <w:szCs w:val="28"/>
        </w:rPr>
        <w:t>9</w:t>
      </w:r>
    </w:p>
    <w:p w:rsidR="00962EDB" w:rsidRDefault="00962EDB" w:rsidP="00277BF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w:t>
      </w:r>
      <w:r w:rsidRPr="00981FBD">
        <w:rPr>
          <w:rFonts w:ascii="Times New Roman" w:hAnsi="Times New Roman" w:cs="Times New Roman"/>
          <w:sz w:val="28"/>
          <w:szCs w:val="28"/>
        </w:rPr>
        <w:t xml:space="preserve"> Quyết định số 8104/2017/QĐ-UBND</w:t>
      </w:r>
      <w:r>
        <w:rPr>
          <w:rFonts w:ascii="Times New Roman" w:hAnsi="Times New Roman" w:cs="Times New Roman"/>
          <w:sz w:val="28"/>
          <w:szCs w:val="28"/>
        </w:rPr>
        <w:t xml:space="preserve"> </w:t>
      </w:r>
      <w:r w:rsidRPr="00981FBD">
        <w:rPr>
          <w:rFonts w:ascii="Times New Roman" w:hAnsi="Times New Roman" w:cs="Times New Roman"/>
          <w:sz w:val="28"/>
          <w:szCs w:val="28"/>
        </w:rPr>
        <w:t xml:space="preserve">ngày 25 tháng 9 năm 2017 của UBND thành phố Hạ Long quyết định về việc ban hành quy định về thu, sử dụng các khoản thu thỏa thuận và tự nguyện trong các trường mầm non, tiểu học, trung học cơ sở, tiểu học và trung học cơ sở công lập trên địa bàn thành phố Hạ Long năm học 2017 - 2018; </w:t>
      </w:r>
    </w:p>
    <w:p w:rsidR="00962EDB" w:rsidRDefault="00962EDB" w:rsidP="00277BF1">
      <w:pPr>
        <w:spacing w:after="0" w:line="240" w:lineRule="auto"/>
        <w:ind w:firstLine="720"/>
        <w:jc w:val="both"/>
        <w:rPr>
          <w:rFonts w:ascii="Times New Roman" w:hAnsi="Times New Roman" w:cs="Times New Roman"/>
          <w:sz w:val="28"/>
          <w:szCs w:val="28"/>
        </w:rPr>
      </w:pPr>
      <w:r w:rsidRPr="00981FBD">
        <w:rPr>
          <w:rFonts w:ascii="Times New Roman" w:hAnsi="Times New Roman" w:cs="Times New Roman"/>
          <w:sz w:val="28"/>
          <w:szCs w:val="28"/>
        </w:rPr>
        <w:t xml:space="preserve"> </w:t>
      </w:r>
      <w:r>
        <w:rPr>
          <w:rFonts w:ascii="Times New Roman" w:hAnsi="Times New Roman" w:cs="Times New Roman"/>
          <w:sz w:val="28"/>
          <w:szCs w:val="28"/>
        </w:rPr>
        <w:t>Thực hiện</w:t>
      </w:r>
      <w:r w:rsidRPr="00981FBD">
        <w:rPr>
          <w:rFonts w:ascii="Times New Roman" w:hAnsi="Times New Roman" w:cs="Times New Roman"/>
          <w:sz w:val="28"/>
          <w:szCs w:val="28"/>
        </w:rPr>
        <w:t xml:space="preserve"> Quyế</w:t>
      </w:r>
      <w:r>
        <w:rPr>
          <w:rFonts w:ascii="Times New Roman" w:hAnsi="Times New Roman" w:cs="Times New Roman"/>
          <w:sz w:val="28"/>
          <w:szCs w:val="28"/>
        </w:rPr>
        <w:t xml:space="preserve">t </w:t>
      </w:r>
      <w:r w:rsidRPr="00981FBD">
        <w:rPr>
          <w:rFonts w:ascii="Times New Roman" w:hAnsi="Times New Roman" w:cs="Times New Roman"/>
          <w:sz w:val="28"/>
          <w:szCs w:val="28"/>
        </w:rPr>
        <w:t>đ</w:t>
      </w:r>
      <w:r>
        <w:rPr>
          <w:rFonts w:ascii="Times New Roman" w:hAnsi="Times New Roman" w:cs="Times New Roman"/>
          <w:sz w:val="28"/>
          <w:szCs w:val="28"/>
        </w:rPr>
        <w:t>ị</w:t>
      </w:r>
      <w:r w:rsidRPr="00981FBD">
        <w:rPr>
          <w:rFonts w:ascii="Times New Roman" w:hAnsi="Times New Roman" w:cs="Times New Roman"/>
          <w:sz w:val="28"/>
          <w:szCs w:val="28"/>
        </w:rPr>
        <w:t>nh số</w:t>
      </w:r>
      <w:r>
        <w:rPr>
          <w:rFonts w:ascii="Times New Roman" w:hAnsi="Times New Roman" w:cs="Times New Roman"/>
          <w:sz w:val="28"/>
          <w:szCs w:val="28"/>
        </w:rPr>
        <w:t xml:space="preserve"> 8332/2017/QĐ-UBND ngày 05 tháng 10 năm 2017 của UBND thành phố Hạ Long về </w:t>
      </w:r>
      <w:r w:rsidRPr="00981FBD">
        <w:rPr>
          <w:rFonts w:ascii="Times New Roman" w:hAnsi="Times New Roman" w:cs="Times New Roman"/>
          <w:sz w:val="28"/>
          <w:szCs w:val="28"/>
        </w:rPr>
        <w:t>việc ban hành quy định dạy và học kỹ năng sống, tin học, nghề phổ thông, làm quen, tăng cường kỳ năng nghe, nói tiếng Anh có sự tham gia của giáo viên người nước ngoài tại các trường công lập trên địa bàn tỉnh Quảng Ninh.</w:t>
      </w:r>
    </w:p>
    <w:p w:rsidR="00962EDB" w:rsidRPr="00981FBD" w:rsidRDefault="00962EDB" w:rsidP="00277BF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w:t>
      </w:r>
      <w:r w:rsidRPr="00981FBD">
        <w:rPr>
          <w:rFonts w:ascii="Times New Roman" w:hAnsi="Times New Roman" w:cs="Times New Roman"/>
          <w:sz w:val="28"/>
          <w:szCs w:val="28"/>
        </w:rPr>
        <w:t xml:space="preserve"> Quyết định số</w:t>
      </w:r>
      <w:r>
        <w:rPr>
          <w:rFonts w:ascii="Times New Roman" w:hAnsi="Times New Roman" w:cs="Times New Roman"/>
          <w:sz w:val="28"/>
          <w:szCs w:val="28"/>
        </w:rPr>
        <w:t xml:space="preserve"> 761</w:t>
      </w:r>
      <w:r w:rsidRPr="00981FBD">
        <w:rPr>
          <w:rFonts w:ascii="Times New Roman" w:hAnsi="Times New Roman" w:cs="Times New Roman"/>
          <w:sz w:val="28"/>
          <w:szCs w:val="28"/>
        </w:rPr>
        <w:t>/QĐ-UBND</w:t>
      </w:r>
      <w:r>
        <w:rPr>
          <w:rFonts w:ascii="Times New Roman" w:hAnsi="Times New Roman" w:cs="Times New Roman"/>
          <w:sz w:val="28"/>
          <w:szCs w:val="28"/>
        </w:rPr>
        <w:t xml:space="preserve"> ngày 12</w:t>
      </w:r>
      <w:r w:rsidRPr="00981FBD">
        <w:rPr>
          <w:rFonts w:ascii="Times New Roman" w:hAnsi="Times New Roman" w:cs="Times New Roman"/>
          <w:sz w:val="28"/>
          <w:szCs w:val="28"/>
        </w:rPr>
        <w:t xml:space="preserve"> tháng </w:t>
      </w:r>
      <w:r>
        <w:rPr>
          <w:rFonts w:ascii="Times New Roman" w:hAnsi="Times New Roman" w:cs="Times New Roman"/>
          <w:sz w:val="28"/>
          <w:szCs w:val="28"/>
        </w:rPr>
        <w:t>01</w:t>
      </w:r>
      <w:r w:rsidRPr="00981FBD">
        <w:rPr>
          <w:rFonts w:ascii="Times New Roman" w:hAnsi="Times New Roman" w:cs="Times New Roman"/>
          <w:sz w:val="28"/>
          <w:szCs w:val="28"/>
        </w:rPr>
        <w:t xml:space="preserve"> năm 201</w:t>
      </w:r>
      <w:r>
        <w:rPr>
          <w:rFonts w:ascii="Times New Roman" w:hAnsi="Times New Roman" w:cs="Times New Roman"/>
          <w:sz w:val="28"/>
          <w:szCs w:val="28"/>
        </w:rPr>
        <w:t>8</w:t>
      </w:r>
      <w:r w:rsidRPr="00981FBD">
        <w:rPr>
          <w:rFonts w:ascii="Times New Roman" w:hAnsi="Times New Roman" w:cs="Times New Roman"/>
          <w:sz w:val="28"/>
          <w:szCs w:val="28"/>
        </w:rPr>
        <w:t xml:space="preserve"> của UBND thành phố Hạ Long về việc </w:t>
      </w:r>
      <w:r>
        <w:rPr>
          <w:rFonts w:ascii="Times New Roman" w:hAnsi="Times New Roman" w:cs="Times New Roman"/>
          <w:sz w:val="28"/>
          <w:szCs w:val="28"/>
        </w:rPr>
        <w:t xml:space="preserve">điều chỉnh </w:t>
      </w:r>
      <w:r w:rsidRPr="00981FBD">
        <w:rPr>
          <w:rFonts w:ascii="Times New Roman" w:hAnsi="Times New Roman" w:cs="Times New Roman"/>
          <w:sz w:val="28"/>
          <w:szCs w:val="28"/>
        </w:rPr>
        <w:t>Quyết định số 8104/2017/QĐ-UBND</w:t>
      </w:r>
      <w:r>
        <w:rPr>
          <w:rFonts w:ascii="Times New Roman" w:hAnsi="Times New Roman" w:cs="Times New Roman"/>
          <w:sz w:val="28"/>
          <w:szCs w:val="28"/>
        </w:rPr>
        <w:t xml:space="preserve"> </w:t>
      </w:r>
      <w:r w:rsidRPr="00981FBD">
        <w:rPr>
          <w:rFonts w:ascii="Times New Roman" w:hAnsi="Times New Roman" w:cs="Times New Roman"/>
          <w:sz w:val="28"/>
          <w:szCs w:val="28"/>
        </w:rPr>
        <w:t>ngày 25 tháng 9 năm 2017 của UBND thành phố Hạ Long về việc ban hành quy định về thu, sử dụng các khoản thu thỏa thuận và tự nguyện trong các trường mầm non, tiểu học, trung học cơ sở, tiểu học và trung học cơ sở công lập trên địa bàn thành phố Hạ</w:t>
      </w:r>
      <w:r>
        <w:rPr>
          <w:rFonts w:ascii="Times New Roman" w:hAnsi="Times New Roman" w:cs="Times New Roman"/>
          <w:sz w:val="28"/>
          <w:szCs w:val="28"/>
        </w:rPr>
        <w:t xml:space="preserve"> Long</w:t>
      </w:r>
      <w:r w:rsidRPr="00981FBD">
        <w:rPr>
          <w:rFonts w:ascii="Times New Roman" w:hAnsi="Times New Roman" w:cs="Times New Roman"/>
          <w:sz w:val="28"/>
          <w:szCs w:val="28"/>
        </w:rPr>
        <w:t xml:space="preserve">; </w:t>
      </w:r>
    </w:p>
    <w:p w:rsidR="00962EDB" w:rsidRDefault="00962EDB" w:rsidP="00277BF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w:t>
      </w:r>
      <w:r w:rsidRPr="00981FBD">
        <w:rPr>
          <w:rFonts w:ascii="Times New Roman" w:hAnsi="Times New Roman" w:cs="Times New Roman"/>
          <w:sz w:val="28"/>
          <w:szCs w:val="28"/>
        </w:rPr>
        <w:t xml:space="preserve"> công văn số</w:t>
      </w:r>
      <w:r>
        <w:rPr>
          <w:rFonts w:ascii="Times New Roman" w:hAnsi="Times New Roman" w:cs="Times New Roman"/>
          <w:sz w:val="28"/>
          <w:szCs w:val="28"/>
        </w:rPr>
        <w:t xml:space="preserve"> 2292/SGDĐT-KHTC ngày 05</w:t>
      </w:r>
      <w:r w:rsidRPr="00981FBD">
        <w:rPr>
          <w:rFonts w:ascii="Times New Roman" w:hAnsi="Times New Roman" w:cs="Times New Roman"/>
          <w:sz w:val="28"/>
          <w:szCs w:val="28"/>
        </w:rPr>
        <w:t xml:space="preserve"> tháng </w:t>
      </w:r>
      <w:r>
        <w:rPr>
          <w:rFonts w:ascii="Times New Roman" w:hAnsi="Times New Roman" w:cs="Times New Roman"/>
          <w:sz w:val="28"/>
          <w:szCs w:val="28"/>
        </w:rPr>
        <w:t>9</w:t>
      </w:r>
      <w:r w:rsidRPr="00981FBD">
        <w:rPr>
          <w:rFonts w:ascii="Times New Roman" w:hAnsi="Times New Roman" w:cs="Times New Roman"/>
          <w:sz w:val="28"/>
          <w:szCs w:val="28"/>
        </w:rPr>
        <w:t xml:space="preserve"> năm 201</w:t>
      </w:r>
      <w:r>
        <w:rPr>
          <w:rFonts w:ascii="Times New Roman" w:hAnsi="Times New Roman" w:cs="Times New Roman"/>
          <w:sz w:val="28"/>
          <w:szCs w:val="28"/>
        </w:rPr>
        <w:t>8</w:t>
      </w:r>
      <w:r w:rsidRPr="00981FBD">
        <w:rPr>
          <w:rFonts w:ascii="Times New Roman" w:hAnsi="Times New Roman" w:cs="Times New Roman"/>
          <w:sz w:val="28"/>
          <w:szCs w:val="28"/>
        </w:rPr>
        <w:t xml:space="preserve"> của Sở Giáo dục và Đào tạo về hướng dẫn thực hiện các khoản thu trong cơ sở giáo dục trên địa bàn tỉnh Quảng Ninh năm học 201</w:t>
      </w:r>
      <w:r>
        <w:rPr>
          <w:rFonts w:ascii="Times New Roman" w:hAnsi="Times New Roman" w:cs="Times New Roman"/>
          <w:sz w:val="28"/>
          <w:szCs w:val="28"/>
        </w:rPr>
        <w:t>8</w:t>
      </w:r>
      <w:r w:rsidRPr="00981FBD">
        <w:rPr>
          <w:rFonts w:ascii="Times New Roman" w:hAnsi="Times New Roman" w:cs="Times New Roman"/>
          <w:sz w:val="28"/>
          <w:szCs w:val="28"/>
        </w:rPr>
        <w:t xml:space="preserve"> - 201</w:t>
      </w:r>
      <w:r>
        <w:rPr>
          <w:rFonts w:ascii="Times New Roman" w:hAnsi="Times New Roman" w:cs="Times New Roman"/>
          <w:sz w:val="28"/>
          <w:szCs w:val="28"/>
        </w:rPr>
        <w:t>9</w:t>
      </w:r>
      <w:r w:rsidRPr="00981FBD">
        <w:rPr>
          <w:rFonts w:ascii="Times New Roman" w:hAnsi="Times New Roman" w:cs="Times New Roman"/>
          <w:sz w:val="28"/>
          <w:szCs w:val="28"/>
        </w:rPr>
        <w:t xml:space="preserve">; </w:t>
      </w:r>
    </w:p>
    <w:p w:rsidR="00962EDB" w:rsidRPr="00981FBD" w:rsidRDefault="00962EDB" w:rsidP="00277BF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w:t>
      </w:r>
      <w:r w:rsidRPr="00981FBD">
        <w:rPr>
          <w:rFonts w:ascii="Times New Roman" w:hAnsi="Times New Roman" w:cs="Times New Roman"/>
          <w:sz w:val="28"/>
          <w:szCs w:val="28"/>
        </w:rPr>
        <w:t xml:space="preserve"> Quyết định số </w:t>
      </w:r>
      <w:r>
        <w:rPr>
          <w:rFonts w:ascii="Times New Roman" w:hAnsi="Times New Roman" w:cs="Times New Roman"/>
          <w:sz w:val="28"/>
          <w:szCs w:val="28"/>
        </w:rPr>
        <w:t>6665</w:t>
      </w:r>
      <w:r w:rsidRPr="00981FBD">
        <w:rPr>
          <w:rFonts w:ascii="Times New Roman" w:hAnsi="Times New Roman" w:cs="Times New Roman"/>
          <w:sz w:val="28"/>
          <w:szCs w:val="28"/>
        </w:rPr>
        <w:t>/QĐ-UBND</w:t>
      </w:r>
      <w:r>
        <w:rPr>
          <w:rFonts w:ascii="Times New Roman" w:hAnsi="Times New Roman" w:cs="Times New Roman"/>
          <w:sz w:val="28"/>
          <w:szCs w:val="28"/>
        </w:rPr>
        <w:t xml:space="preserve"> </w:t>
      </w:r>
      <w:r w:rsidRPr="00981FBD">
        <w:rPr>
          <w:rFonts w:ascii="Times New Roman" w:hAnsi="Times New Roman" w:cs="Times New Roman"/>
          <w:sz w:val="28"/>
          <w:szCs w:val="28"/>
        </w:rPr>
        <w:t xml:space="preserve">ngày </w:t>
      </w:r>
      <w:r>
        <w:rPr>
          <w:rFonts w:ascii="Times New Roman" w:hAnsi="Times New Roman" w:cs="Times New Roman"/>
          <w:sz w:val="28"/>
          <w:szCs w:val="28"/>
        </w:rPr>
        <w:t>11 tháng 10</w:t>
      </w:r>
      <w:r w:rsidRPr="00981FBD">
        <w:rPr>
          <w:rFonts w:ascii="Times New Roman" w:hAnsi="Times New Roman" w:cs="Times New Roman"/>
          <w:sz w:val="28"/>
          <w:szCs w:val="28"/>
        </w:rPr>
        <w:t xml:space="preserve"> năm 201</w:t>
      </w:r>
      <w:r>
        <w:rPr>
          <w:rFonts w:ascii="Times New Roman" w:hAnsi="Times New Roman" w:cs="Times New Roman"/>
          <w:sz w:val="28"/>
          <w:szCs w:val="28"/>
        </w:rPr>
        <w:t>8</w:t>
      </w:r>
      <w:r w:rsidRPr="00981FBD">
        <w:rPr>
          <w:rFonts w:ascii="Times New Roman" w:hAnsi="Times New Roman" w:cs="Times New Roman"/>
          <w:sz w:val="28"/>
          <w:szCs w:val="28"/>
        </w:rPr>
        <w:t xml:space="preserve"> của UBND thành phố Hạ Long về việc </w:t>
      </w:r>
      <w:r>
        <w:rPr>
          <w:rFonts w:ascii="Times New Roman" w:hAnsi="Times New Roman" w:cs="Times New Roman"/>
          <w:sz w:val="28"/>
          <w:szCs w:val="28"/>
        </w:rPr>
        <w:t xml:space="preserve">phê duyệt bổ sung, sửa đổi nội dung quyết định số </w:t>
      </w:r>
      <w:r w:rsidRPr="00981FBD">
        <w:rPr>
          <w:rFonts w:ascii="Times New Roman" w:hAnsi="Times New Roman" w:cs="Times New Roman"/>
          <w:sz w:val="28"/>
          <w:szCs w:val="28"/>
        </w:rPr>
        <w:t>8104/2017/QĐ-UBND</w:t>
      </w:r>
      <w:r>
        <w:rPr>
          <w:rFonts w:ascii="Times New Roman" w:hAnsi="Times New Roman" w:cs="Times New Roman"/>
          <w:sz w:val="28"/>
          <w:szCs w:val="28"/>
        </w:rPr>
        <w:t xml:space="preserve"> </w:t>
      </w:r>
      <w:r w:rsidRPr="00981FBD">
        <w:rPr>
          <w:rFonts w:ascii="Times New Roman" w:hAnsi="Times New Roman" w:cs="Times New Roman"/>
          <w:sz w:val="28"/>
          <w:szCs w:val="28"/>
        </w:rPr>
        <w:t>ngày 25 tháng 9 năm 2017 của UBND thành phố Hạ Long về việc ban hành quy định về thu, sử dụng các khoản thu thỏa thuận và tự nguyện trong các trường mầm non, tiểu học, trung học cơ sở, tiểu học và trung học cơ sở công lập trên địa bàn thành phố Hạ</w:t>
      </w:r>
      <w:r>
        <w:rPr>
          <w:rFonts w:ascii="Times New Roman" w:hAnsi="Times New Roman" w:cs="Times New Roman"/>
          <w:sz w:val="28"/>
          <w:szCs w:val="28"/>
        </w:rPr>
        <w:t xml:space="preserve"> Long;</w:t>
      </w:r>
      <w:r w:rsidRPr="00981FBD">
        <w:rPr>
          <w:rFonts w:ascii="Times New Roman" w:hAnsi="Times New Roman" w:cs="Times New Roman"/>
          <w:sz w:val="28"/>
          <w:szCs w:val="28"/>
        </w:rPr>
        <w:t xml:space="preserve"> </w:t>
      </w:r>
    </w:p>
    <w:p w:rsidR="00962EDB" w:rsidRPr="00E20A4E" w:rsidRDefault="00962EDB" w:rsidP="00277BF1">
      <w:pPr>
        <w:spacing w:after="0" w:line="240" w:lineRule="auto"/>
        <w:ind w:firstLine="720"/>
        <w:jc w:val="both"/>
        <w:rPr>
          <w:rFonts w:ascii="Times New Roman" w:hAnsi="Times New Roman" w:cs="Times New Roman"/>
          <w:sz w:val="28"/>
          <w:szCs w:val="28"/>
        </w:rPr>
      </w:pPr>
      <w:r w:rsidRPr="00E20A4E">
        <w:rPr>
          <w:rFonts w:ascii="Times New Roman" w:hAnsi="Times New Roman" w:cs="Times New Roman"/>
          <w:sz w:val="28"/>
          <w:szCs w:val="28"/>
        </w:rPr>
        <w:t>Thực hiện công văn số 900/PGD&amp;ĐT ngày 12/10/2018 của phòng Giáo dục và Đào tạo về việc hướng dẫn thực hiện các khoản thu, chi ngoài ngân sách, chấn chỉnh tình trạng lạm thu trong các trường mầm non, tiểu học, trung học cơ sở công lập trên địa bàn thành phố Hạ Long từ năm học 2018 – 2019,</w:t>
      </w:r>
    </w:p>
    <w:p w:rsidR="00981FBD" w:rsidRDefault="00981FBD" w:rsidP="00277BF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Trường THCS Trần Quốc Toản </w:t>
      </w:r>
      <w:r w:rsidR="005A56A5">
        <w:rPr>
          <w:rFonts w:ascii="Times New Roman" w:hAnsi="Times New Roman" w:cs="Times New Roman"/>
          <w:sz w:val="28"/>
          <w:szCs w:val="28"/>
        </w:rPr>
        <w:t xml:space="preserve">hướng dẫn thực hiện các khoản thu </w:t>
      </w:r>
      <w:r>
        <w:rPr>
          <w:rFonts w:ascii="Times New Roman" w:hAnsi="Times New Roman" w:cs="Times New Roman"/>
          <w:sz w:val="28"/>
          <w:szCs w:val="28"/>
        </w:rPr>
        <w:t xml:space="preserve">tự nguyện và thỏa thuận </w:t>
      </w:r>
      <w:r w:rsidR="005A56A5">
        <w:rPr>
          <w:rFonts w:ascii="Times New Roman" w:hAnsi="Times New Roman" w:cs="Times New Roman"/>
          <w:sz w:val="28"/>
          <w:szCs w:val="28"/>
        </w:rPr>
        <w:t xml:space="preserve">học kì II </w:t>
      </w:r>
      <w:r>
        <w:rPr>
          <w:rFonts w:ascii="Times New Roman" w:hAnsi="Times New Roman" w:cs="Times New Roman"/>
          <w:sz w:val="28"/>
          <w:szCs w:val="28"/>
        </w:rPr>
        <w:t>năm học 201</w:t>
      </w:r>
      <w:r w:rsidR="00962EDB">
        <w:rPr>
          <w:rFonts w:ascii="Times New Roman" w:hAnsi="Times New Roman" w:cs="Times New Roman"/>
          <w:sz w:val="28"/>
          <w:szCs w:val="28"/>
        </w:rPr>
        <w:t>8</w:t>
      </w:r>
      <w:r>
        <w:rPr>
          <w:rFonts w:ascii="Times New Roman" w:hAnsi="Times New Roman" w:cs="Times New Roman"/>
          <w:sz w:val="28"/>
          <w:szCs w:val="28"/>
        </w:rPr>
        <w:t xml:space="preserve"> – 201</w:t>
      </w:r>
      <w:r w:rsidR="00962EDB">
        <w:rPr>
          <w:rFonts w:ascii="Times New Roman" w:hAnsi="Times New Roman" w:cs="Times New Roman"/>
          <w:sz w:val="28"/>
          <w:szCs w:val="28"/>
        </w:rPr>
        <w:t>9</w:t>
      </w:r>
      <w:r>
        <w:rPr>
          <w:rFonts w:ascii="Times New Roman" w:hAnsi="Times New Roman" w:cs="Times New Roman"/>
          <w:sz w:val="28"/>
          <w:szCs w:val="28"/>
        </w:rPr>
        <w:t xml:space="preserve"> như sau:</w:t>
      </w:r>
    </w:p>
    <w:p w:rsidR="004E22D1" w:rsidRPr="00050D02" w:rsidRDefault="00050D02" w:rsidP="00277BF1">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w:t>
      </w:r>
      <w:r w:rsidR="00973099">
        <w:rPr>
          <w:rFonts w:ascii="Times New Roman" w:hAnsi="Times New Roman" w:cs="Times New Roman"/>
          <w:b/>
          <w:sz w:val="28"/>
          <w:szCs w:val="28"/>
        </w:rPr>
        <w:t xml:space="preserve"> </w:t>
      </w:r>
      <w:r w:rsidR="004E22D1" w:rsidRPr="00050D02">
        <w:rPr>
          <w:rFonts w:ascii="Times New Roman" w:hAnsi="Times New Roman" w:cs="Times New Roman"/>
          <w:b/>
          <w:sz w:val="28"/>
          <w:szCs w:val="28"/>
        </w:rPr>
        <w:t xml:space="preserve">CÁC KHOẢN </w:t>
      </w:r>
      <w:r w:rsidR="00AD1DD2">
        <w:rPr>
          <w:rFonts w:ascii="Times New Roman" w:hAnsi="Times New Roman" w:cs="Times New Roman"/>
          <w:b/>
          <w:sz w:val="28"/>
          <w:szCs w:val="28"/>
        </w:rPr>
        <w:t>THEO QUI ĐỊNH</w:t>
      </w:r>
    </w:p>
    <w:p w:rsidR="004E22D1" w:rsidRPr="004E22D1" w:rsidRDefault="00050D02" w:rsidP="00277BF1">
      <w:pPr>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Học phí</w:t>
      </w:r>
    </w:p>
    <w:p w:rsidR="004E22D1" w:rsidRPr="004E22D1" w:rsidRDefault="004E22D1" w:rsidP="00277BF1">
      <w:pPr>
        <w:spacing w:after="0" w:line="240" w:lineRule="auto"/>
        <w:ind w:firstLine="720"/>
        <w:jc w:val="both"/>
        <w:rPr>
          <w:rFonts w:ascii="Times New Roman" w:hAnsi="Times New Roman" w:cs="Times New Roman"/>
          <w:spacing w:val="-4"/>
          <w:sz w:val="28"/>
          <w:szCs w:val="28"/>
        </w:rPr>
      </w:pPr>
      <w:r w:rsidRPr="004E22D1">
        <w:rPr>
          <w:rFonts w:ascii="Times New Roman" w:hAnsi="Times New Roman" w:cs="Times New Roman"/>
          <w:spacing w:val="-4"/>
          <w:sz w:val="28"/>
          <w:szCs w:val="28"/>
        </w:rPr>
        <w:t xml:space="preserve">- Tiếp tục thực hiện theo mức quy định tại Nghị quyết số 24/2016/NQ-HĐND ngày 27/7/2016 của Hội đồng nhân dân tỉnh về quy định mức học phí đối với các cơ </w:t>
      </w:r>
      <w:r w:rsidRPr="004E22D1">
        <w:rPr>
          <w:rFonts w:ascii="Times New Roman" w:hAnsi="Times New Roman" w:cs="Times New Roman"/>
          <w:spacing w:val="-4"/>
          <w:sz w:val="28"/>
          <w:szCs w:val="28"/>
        </w:rPr>
        <w:lastRenderedPageBreak/>
        <w:t xml:space="preserve">sở giáo dục công lập thuộc hệ thống giáo dục quốc dân của tỉnh Quảng Ninh từ năm học 2016 - 2017 đến năm học 2010 - 2021. </w:t>
      </w:r>
    </w:p>
    <w:p w:rsidR="004E22D1" w:rsidRPr="004E22D1" w:rsidRDefault="004E22D1" w:rsidP="00277BF1">
      <w:pPr>
        <w:spacing w:after="0" w:line="240" w:lineRule="auto"/>
        <w:ind w:firstLine="720"/>
        <w:jc w:val="both"/>
        <w:rPr>
          <w:rFonts w:ascii="Times New Roman" w:hAnsi="Times New Roman" w:cs="Times New Roman"/>
          <w:spacing w:val="-6"/>
          <w:sz w:val="28"/>
          <w:szCs w:val="28"/>
        </w:rPr>
      </w:pPr>
      <w:r w:rsidRPr="004E22D1">
        <w:rPr>
          <w:rFonts w:ascii="Times New Roman" w:hAnsi="Times New Roman" w:cs="Times New Roman"/>
          <w:spacing w:val="-6"/>
          <w:sz w:val="28"/>
          <w:szCs w:val="28"/>
        </w:rPr>
        <w:t>- Mức thu đối với bậc THCS thuộc vùng thành phố, thị xã: 60.000đ/1HS/1tháng (Thu làm 2 kì/năm học)</w:t>
      </w:r>
    </w:p>
    <w:p w:rsidR="004E22D1" w:rsidRPr="004E22D1" w:rsidRDefault="004E22D1" w:rsidP="00277BF1">
      <w:pPr>
        <w:spacing w:after="0" w:line="240" w:lineRule="auto"/>
        <w:ind w:left="720"/>
        <w:jc w:val="both"/>
        <w:rPr>
          <w:rFonts w:ascii="Times New Roman" w:hAnsi="Times New Roman" w:cs="Times New Roman"/>
          <w:spacing w:val="-6"/>
          <w:sz w:val="28"/>
          <w:szCs w:val="28"/>
        </w:rPr>
      </w:pPr>
      <w:r w:rsidRPr="004E22D1">
        <w:rPr>
          <w:rFonts w:ascii="Times New Roman" w:hAnsi="Times New Roman" w:cs="Times New Roman"/>
          <w:spacing w:val="-6"/>
          <w:sz w:val="28"/>
          <w:szCs w:val="28"/>
        </w:rPr>
        <w:t>+ Học kì II: 5 tháng × 60.000đ = 300.000đ/HS</w:t>
      </w:r>
    </w:p>
    <w:p w:rsidR="004E22D1" w:rsidRPr="00973099" w:rsidRDefault="00050D02" w:rsidP="00277BF1">
      <w:pPr>
        <w:spacing w:after="0" w:line="240" w:lineRule="auto"/>
        <w:ind w:left="720"/>
        <w:jc w:val="both"/>
        <w:rPr>
          <w:rFonts w:ascii="Times New Roman" w:hAnsi="Times New Roman" w:cs="Times New Roman"/>
          <w:b/>
          <w:sz w:val="28"/>
          <w:szCs w:val="28"/>
        </w:rPr>
      </w:pPr>
      <w:r w:rsidRPr="00973099">
        <w:rPr>
          <w:rFonts w:ascii="Times New Roman" w:hAnsi="Times New Roman" w:cs="Times New Roman"/>
          <w:b/>
          <w:sz w:val="28"/>
          <w:szCs w:val="28"/>
        </w:rPr>
        <w:t>II.</w:t>
      </w:r>
      <w:r w:rsidR="00973099">
        <w:rPr>
          <w:rFonts w:ascii="Times New Roman" w:hAnsi="Times New Roman" w:cs="Times New Roman"/>
          <w:b/>
          <w:sz w:val="28"/>
          <w:szCs w:val="28"/>
        </w:rPr>
        <w:t xml:space="preserve"> </w:t>
      </w:r>
      <w:r w:rsidR="004E22D1" w:rsidRPr="00973099">
        <w:rPr>
          <w:rFonts w:ascii="Times New Roman" w:hAnsi="Times New Roman" w:cs="Times New Roman"/>
          <w:b/>
          <w:sz w:val="28"/>
          <w:szCs w:val="28"/>
        </w:rPr>
        <w:t>CÁC KHOẢN THỎA THUẬN</w:t>
      </w:r>
    </w:p>
    <w:p w:rsidR="00050D02" w:rsidRPr="00973099" w:rsidRDefault="00050D02" w:rsidP="00277BF1">
      <w:pPr>
        <w:spacing w:after="0" w:line="240" w:lineRule="auto"/>
        <w:ind w:firstLine="720"/>
        <w:jc w:val="both"/>
        <w:rPr>
          <w:rFonts w:ascii="Times New Roman" w:hAnsi="Times New Roman" w:cs="Times New Roman"/>
          <w:sz w:val="28"/>
          <w:szCs w:val="28"/>
        </w:rPr>
      </w:pPr>
      <w:r w:rsidRPr="00973099">
        <w:rPr>
          <w:rFonts w:ascii="Times New Roman" w:hAnsi="Times New Roman" w:cs="Times New Roman"/>
          <w:b/>
          <w:sz w:val="28"/>
          <w:szCs w:val="28"/>
        </w:rPr>
        <w:t>1</w:t>
      </w:r>
      <w:r w:rsidR="00981FBD" w:rsidRPr="00973099">
        <w:rPr>
          <w:rFonts w:ascii="Times New Roman" w:hAnsi="Times New Roman" w:cs="Times New Roman"/>
          <w:b/>
          <w:sz w:val="28"/>
          <w:szCs w:val="28"/>
        </w:rPr>
        <w:t>. N</w:t>
      </w:r>
      <w:r w:rsidRPr="00973099">
        <w:rPr>
          <w:rFonts w:ascii="Times New Roman" w:hAnsi="Times New Roman" w:cs="Times New Roman"/>
          <w:b/>
          <w:sz w:val="28"/>
          <w:szCs w:val="28"/>
        </w:rPr>
        <w:t xml:space="preserve">ước uống: </w:t>
      </w:r>
      <w:r w:rsidRPr="00973099">
        <w:rPr>
          <w:rFonts w:ascii="Times New Roman" w:hAnsi="Times New Roman" w:cs="Times New Roman"/>
          <w:sz w:val="28"/>
          <w:szCs w:val="28"/>
        </w:rPr>
        <w:t>7000đ/tháng x 5 tháng = 35.000đ</w:t>
      </w:r>
    </w:p>
    <w:p w:rsidR="00050D02" w:rsidRPr="00973099" w:rsidRDefault="00050D02" w:rsidP="00277BF1">
      <w:pPr>
        <w:spacing w:after="0" w:line="240" w:lineRule="auto"/>
        <w:ind w:firstLine="720"/>
        <w:jc w:val="both"/>
        <w:rPr>
          <w:rFonts w:ascii="Times New Roman" w:hAnsi="Times New Roman" w:cs="Times New Roman"/>
          <w:sz w:val="28"/>
          <w:szCs w:val="28"/>
        </w:rPr>
      </w:pPr>
      <w:r w:rsidRPr="00973099">
        <w:rPr>
          <w:rFonts w:ascii="Times New Roman" w:hAnsi="Times New Roman" w:cs="Times New Roman"/>
          <w:b/>
          <w:sz w:val="28"/>
          <w:szCs w:val="28"/>
        </w:rPr>
        <w:t>2. Xe đạp</w:t>
      </w:r>
      <w:r w:rsidRPr="00973099">
        <w:rPr>
          <w:rFonts w:ascii="Times New Roman" w:hAnsi="Times New Roman" w:cs="Times New Roman"/>
          <w:sz w:val="28"/>
          <w:szCs w:val="28"/>
        </w:rPr>
        <w:t>: Xe đạp thường: 50.000đ/tháng; Xe đạp điện: 90.000đ/tháng (Thu theo số tháng thực tế HS đi).</w:t>
      </w:r>
    </w:p>
    <w:p w:rsidR="00050D02" w:rsidRPr="00973099" w:rsidRDefault="00050D02" w:rsidP="00277BF1">
      <w:pPr>
        <w:spacing w:after="0" w:line="240" w:lineRule="auto"/>
        <w:ind w:firstLine="720"/>
        <w:jc w:val="both"/>
        <w:rPr>
          <w:rFonts w:ascii="Times New Roman" w:hAnsi="Times New Roman" w:cs="Times New Roman"/>
          <w:sz w:val="28"/>
          <w:szCs w:val="28"/>
        </w:rPr>
      </w:pPr>
      <w:r w:rsidRPr="00973099">
        <w:rPr>
          <w:rFonts w:ascii="Times New Roman" w:hAnsi="Times New Roman" w:cs="Times New Roman"/>
          <w:b/>
          <w:sz w:val="28"/>
          <w:szCs w:val="28"/>
        </w:rPr>
        <w:t>3.</w:t>
      </w:r>
      <w:r w:rsidR="00973099">
        <w:rPr>
          <w:rFonts w:ascii="Times New Roman" w:hAnsi="Times New Roman" w:cs="Times New Roman"/>
          <w:b/>
          <w:sz w:val="28"/>
          <w:szCs w:val="28"/>
        </w:rPr>
        <w:t xml:space="preserve"> </w:t>
      </w:r>
      <w:r w:rsidRPr="00973099">
        <w:rPr>
          <w:rFonts w:ascii="Times New Roman" w:hAnsi="Times New Roman" w:cs="Times New Roman"/>
          <w:b/>
          <w:sz w:val="28"/>
          <w:szCs w:val="28"/>
        </w:rPr>
        <w:t>Tin học</w:t>
      </w:r>
      <w:r w:rsidRPr="00973099">
        <w:rPr>
          <w:rFonts w:ascii="Times New Roman" w:hAnsi="Times New Roman" w:cs="Times New Roman"/>
          <w:i/>
          <w:sz w:val="28"/>
          <w:szCs w:val="28"/>
        </w:rPr>
        <w:t xml:space="preserve">: </w:t>
      </w:r>
      <w:r w:rsidRPr="00973099">
        <w:rPr>
          <w:rFonts w:ascii="Times New Roman" w:hAnsi="Times New Roman" w:cs="Times New Roman"/>
          <w:sz w:val="28"/>
          <w:szCs w:val="28"/>
        </w:rPr>
        <w:t>Mức thu:  5000đ/tiết x 8 tiết/tháng = 40.000đ/tháng</w:t>
      </w:r>
    </w:p>
    <w:p w:rsidR="00050D02" w:rsidRPr="00973099" w:rsidRDefault="00050D02" w:rsidP="00277BF1">
      <w:pPr>
        <w:spacing w:after="0" w:line="240" w:lineRule="auto"/>
        <w:ind w:firstLine="540"/>
        <w:jc w:val="both"/>
        <w:rPr>
          <w:rFonts w:ascii="Times New Roman" w:hAnsi="Times New Roman" w:cs="Times New Roman"/>
          <w:sz w:val="28"/>
          <w:szCs w:val="28"/>
        </w:rPr>
      </w:pPr>
      <w:r w:rsidRPr="00973099">
        <w:rPr>
          <w:rFonts w:ascii="Times New Roman" w:hAnsi="Times New Roman" w:cs="Times New Roman"/>
          <w:sz w:val="28"/>
          <w:szCs w:val="28"/>
        </w:rPr>
        <w:t>Tổng số tiền cả năm là: 5000đ/tiết x 70 tiết/năm = 350.000đ</w:t>
      </w:r>
    </w:p>
    <w:p w:rsidR="00050D02" w:rsidRPr="00973099" w:rsidRDefault="00050D02" w:rsidP="00277BF1">
      <w:pPr>
        <w:spacing w:after="0" w:line="240" w:lineRule="auto"/>
        <w:ind w:firstLine="540"/>
        <w:jc w:val="both"/>
        <w:rPr>
          <w:rFonts w:ascii="Times New Roman" w:hAnsi="Times New Roman" w:cs="Times New Roman"/>
          <w:sz w:val="28"/>
          <w:szCs w:val="28"/>
        </w:rPr>
      </w:pPr>
      <w:r w:rsidRPr="00973099">
        <w:rPr>
          <w:rFonts w:ascii="Times New Roman" w:hAnsi="Times New Roman" w:cs="Times New Roman"/>
          <w:sz w:val="28"/>
          <w:szCs w:val="28"/>
        </w:rPr>
        <w:t>HKI đã đóng: 32 tiết (4 tháng) x  5000đ/tiết = 160.000đ</w:t>
      </w:r>
    </w:p>
    <w:p w:rsidR="00050D02" w:rsidRPr="00973099" w:rsidRDefault="00050D02" w:rsidP="00277BF1">
      <w:pPr>
        <w:spacing w:after="0" w:line="240" w:lineRule="auto"/>
        <w:ind w:firstLine="540"/>
        <w:jc w:val="both"/>
        <w:rPr>
          <w:rFonts w:ascii="Times New Roman" w:hAnsi="Times New Roman" w:cs="Times New Roman"/>
          <w:sz w:val="28"/>
          <w:szCs w:val="28"/>
        </w:rPr>
      </w:pPr>
      <w:r w:rsidRPr="00973099">
        <w:rPr>
          <w:rFonts w:ascii="Times New Roman" w:hAnsi="Times New Roman" w:cs="Times New Roman"/>
          <w:sz w:val="28"/>
          <w:szCs w:val="28"/>
        </w:rPr>
        <w:t xml:space="preserve">HKII: 38 tiết x 5000đ/tiết  = 190.000đ </w:t>
      </w:r>
    </w:p>
    <w:p w:rsidR="00050D02" w:rsidRPr="00973099" w:rsidRDefault="00050D02" w:rsidP="00277BF1">
      <w:pPr>
        <w:spacing w:after="0" w:line="240" w:lineRule="auto"/>
        <w:ind w:firstLine="540"/>
        <w:jc w:val="both"/>
        <w:rPr>
          <w:rFonts w:ascii="Times New Roman" w:hAnsi="Times New Roman" w:cs="Times New Roman"/>
          <w:i/>
          <w:sz w:val="28"/>
          <w:szCs w:val="28"/>
        </w:rPr>
      </w:pPr>
      <w:r w:rsidRPr="00973099">
        <w:rPr>
          <w:rFonts w:ascii="Times New Roman" w:hAnsi="Times New Roman" w:cs="Times New Roman"/>
          <w:i/>
          <w:sz w:val="28"/>
          <w:szCs w:val="28"/>
        </w:rPr>
        <w:t>(Học kì II tháng 1,2,3,4 học 8 tiết/tháng; tháng 5 học 6 tiết/tháng = 38 tiết)</w:t>
      </w:r>
    </w:p>
    <w:p w:rsidR="00050D02" w:rsidRPr="00973099" w:rsidRDefault="00050D02" w:rsidP="00277BF1">
      <w:pPr>
        <w:spacing w:after="0" w:line="240" w:lineRule="auto"/>
        <w:ind w:firstLine="540"/>
        <w:jc w:val="both"/>
        <w:rPr>
          <w:rFonts w:ascii="Times New Roman" w:hAnsi="Times New Roman" w:cs="Times New Roman"/>
          <w:sz w:val="28"/>
          <w:szCs w:val="28"/>
        </w:rPr>
      </w:pPr>
      <w:r w:rsidRPr="00973099">
        <w:rPr>
          <w:rFonts w:ascii="Times New Roman" w:hAnsi="Times New Roman" w:cs="Times New Roman"/>
          <w:b/>
          <w:sz w:val="28"/>
          <w:szCs w:val="28"/>
        </w:rPr>
        <w:t>5. Tiền Sổ liên lạc điện tử</w:t>
      </w:r>
      <w:r w:rsidRPr="00973099">
        <w:rPr>
          <w:rFonts w:ascii="Times New Roman" w:hAnsi="Times New Roman" w:cs="Times New Roman"/>
          <w:sz w:val="28"/>
          <w:szCs w:val="28"/>
        </w:rPr>
        <w:t>: 40.000đ/5 tháng</w:t>
      </w:r>
    </w:p>
    <w:p w:rsidR="00050D02" w:rsidRPr="00981FBD" w:rsidRDefault="00050D02" w:rsidP="00277BF1">
      <w:pPr>
        <w:spacing w:after="0" w:line="240" w:lineRule="auto"/>
        <w:ind w:firstLine="540"/>
        <w:jc w:val="both"/>
        <w:rPr>
          <w:rFonts w:ascii="Times New Roman" w:hAnsi="Times New Roman" w:cs="Times New Roman"/>
          <w:b/>
          <w:sz w:val="28"/>
          <w:szCs w:val="28"/>
        </w:rPr>
      </w:pPr>
      <w:r w:rsidRPr="00973099">
        <w:rPr>
          <w:rFonts w:ascii="Times New Roman" w:hAnsi="Times New Roman" w:cs="Times New Roman"/>
          <w:b/>
          <w:sz w:val="28"/>
          <w:szCs w:val="28"/>
        </w:rPr>
        <w:t>6. Tiền Tiếng Anh</w:t>
      </w:r>
      <w:r w:rsidRPr="00973099">
        <w:rPr>
          <w:rFonts w:ascii="Times New Roman" w:hAnsi="Times New Roman" w:cs="Times New Roman"/>
          <w:sz w:val="28"/>
          <w:szCs w:val="28"/>
        </w:rPr>
        <w:t xml:space="preserve">: </w:t>
      </w:r>
      <w:r w:rsidR="00D671EE">
        <w:rPr>
          <w:rFonts w:ascii="Times New Roman" w:hAnsi="Times New Roman" w:cs="Times New Roman"/>
          <w:sz w:val="28"/>
          <w:szCs w:val="28"/>
        </w:rPr>
        <w:t>31</w:t>
      </w:r>
      <w:r w:rsidRPr="00973099">
        <w:rPr>
          <w:rFonts w:ascii="Times New Roman" w:hAnsi="Times New Roman" w:cs="Times New Roman"/>
          <w:sz w:val="28"/>
          <w:szCs w:val="28"/>
        </w:rPr>
        <w:t xml:space="preserve">.000đ/tiết </w:t>
      </w:r>
      <w:r w:rsidR="00D671EE">
        <w:rPr>
          <w:rFonts w:ascii="Times New Roman" w:hAnsi="Times New Roman" w:cs="Times New Roman"/>
          <w:sz w:val="28"/>
          <w:szCs w:val="28"/>
        </w:rPr>
        <w:t>(Thu theo thực tế số buổi học từng tháng)</w:t>
      </w:r>
    </w:p>
    <w:tbl>
      <w:tblPr>
        <w:tblStyle w:val="TableGrid"/>
        <w:tblW w:w="10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0"/>
      </w:tblGrid>
      <w:tr w:rsidR="004E22D1" w:rsidTr="004E22D1">
        <w:trPr>
          <w:trHeight w:val="391"/>
        </w:trPr>
        <w:tc>
          <w:tcPr>
            <w:tcW w:w="5340" w:type="dxa"/>
          </w:tcPr>
          <w:p w:rsidR="004E22D1" w:rsidRPr="004E22D1" w:rsidRDefault="004E22D1" w:rsidP="00277BF1">
            <w:pPr>
              <w:jc w:val="both"/>
              <w:rPr>
                <w:rFonts w:ascii="Times New Roman" w:hAnsi="Times New Roman" w:cs="Times New Roman"/>
                <w:b/>
                <w:sz w:val="28"/>
                <w:szCs w:val="28"/>
              </w:rPr>
            </w:pPr>
            <w:bookmarkStart w:id="0" w:name="_GoBack"/>
            <w:bookmarkEnd w:id="0"/>
          </w:p>
        </w:tc>
        <w:tc>
          <w:tcPr>
            <w:tcW w:w="5340" w:type="dxa"/>
          </w:tcPr>
          <w:p w:rsidR="004E22D1" w:rsidRPr="004E22D1" w:rsidRDefault="004E22D1" w:rsidP="00277BF1">
            <w:pPr>
              <w:jc w:val="center"/>
              <w:rPr>
                <w:rFonts w:ascii="Times New Roman" w:hAnsi="Times New Roman" w:cs="Times New Roman"/>
                <w:b/>
                <w:sz w:val="28"/>
                <w:szCs w:val="28"/>
              </w:rPr>
            </w:pPr>
            <w:r w:rsidRPr="004E22D1">
              <w:rPr>
                <w:rFonts w:ascii="Times New Roman" w:hAnsi="Times New Roman" w:cs="Times New Roman"/>
                <w:b/>
                <w:sz w:val="28"/>
                <w:szCs w:val="28"/>
              </w:rPr>
              <w:t>HIỆU TRƯỞNG</w:t>
            </w:r>
          </w:p>
          <w:p w:rsidR="004E22D1" w:rsidRPr="00277BF1" w:rsidRDefault="00063B62" w:rsidP="00277BF1">
            <w:pPr>
              <w:jc w:val="center"/>
              <w:rPr>
                <w:rFonts w:ascii="Times New Roman" w:hAnsi="Times New Roman" w:cs="Times New Roman"/>
                <w:i/>
                <w:sz w:val="28"/>
                <w:szCs w:val="28"/>
              </w:rPr>
            </w:pPr>
            <w:r w:rsidRPr="00277BF1">
              <w:rPr>
                <w:rFonts w:ascii="Times New Roman" w:hAnsi="Times New Roman" w:cs="Times New Roman"/>
                <w:i/>
                <w:sz w:val="28"/>
                <w:szCs w:val="28"/>
              </w:rPr>
              <w:t>(Đã kí)</w:t>
            </w:r>
          </w:p>
          <w:p w:rsidR="004E22D1" w:rsidRDefault="004E22D1" w:rsidP="00277BF1">
            <w:pPr>
              <w:jc w:val="center"/>
              <w:rPr>
                <w:rFonts w:ascii="Times New Roman" w:hAnsi="Times New Roman" w:cs="Times New Roman"/>
                <w:b/>
                <w:sz w:val="28"/>
                <w:szCs w:val="28"/>
              </w:rPr>
            </w:pPr>
          </w:p>
          <w:p w:rsidR="00277BF1" w:rsidRPr="004E22D1" w:rsidRDefault="00277BF1" w:rsidP="00277BF1">
            <w:pPr>
              <w:jc w:val="center"/>
              <w:rPr>
                <w:rFonts w:ascii="Times New Roman" w:hAnsi="Times New Roman" w:cs="Times New Roman"/>
                <w:b/>
                <w:sz w:val="28"/>
                <w:szCs w:val="28"/>
              </w:rPr>
            </w:pPr>
          </w:p>
          <w:p w:rsidR="004E22D1" w:rsidRPr="004E22D1" w:rsidRDefault="004E22D1" w:rsidP="00277BF1">
            <w:pPr>
              <w:jc w:val="center"/>
              <w:rPr>
                <w:rFonts w:ascii="Times New Roman" w:hAnsi="Times New Roman" w:cs="Times New Roman"/>
                <w:b/>
                <w:sz w:val="28"/>
                <w:szCs w:val="28"/>
              </w:rPr>
            </w:pPr>
            <w:r w:rsidRPr="004E22D1">
              <w:rPr>
                <w:rFonts w:ascii="Times New Roman" w:hAnsi="Times New Roman" w:cs="Times New Roman"/>
                <w:b/>
                <w:sz w:val="28"/>
                <w:szCs w:val="28"/>
              </w:rPr>
              <w:t>Đàm Thị Thanh Tâm</w:t>
            </w:r>
          </w:p>
        </w:tc>
      </w:tr>
      <w:tr w:rsidR="004E22D1" w:rsidTr="004E22D1">
        <w:trPr>
          <w:trHeight w:val="391"/>
        </w:trPr>
        <w:tc>
          <w:tcPr>
            <w:tcW w:w="5340" w:type="dxa"/>
          </w:tcPr>
          <w:p w:rsidR="004E22D1" w:rsidRPr="004E22D1" w:rsidRDefault="004E22D1" w:rsidP="00277BF1">
            <w:pPr>
              <w:jc w:val="both"/>
              <w:rPr>
                <w:rFonts w:ascii="Times New Roman" w:hAnsi="Times New Roman" w:cs="Times New Roman"/>
                <w:b/>
                <w:sz w:val="28"/>
                <w:szCs w:val="28"/>
              </w:rPr>
            </w:pPr>
          </w:p>
        </w:tc>
        <w:tc>
          <w:tcPr>
            <w:tcW w:w="5340" w:type="dxa"/>
          </w:tcPr>
          <w:p w:rsidR="004E22D1" w:rsidRPr="004E22D1" w:rsidRDefault="004E22D1" w:rsidP="00277BF1">
            <w:pPr>
              <w:jc w:val="center"/>
              <w:rPr>
                <w:rFonts w:ascii="Times New Roman" w:hAnsi="Times New Roman" w:cs="Times New Roman"/>
                <w:b/>
                <w:sz w:val="28"/>
                <w:szCs w:val="28"/>
              </w:rPr>
            </w:pPr>
          </w:p>
        </w:tc>
      </w:tr>
    </w:tbl>
    <w:p w:rsidR="004E22D1" w:rsidRPr="00981FBD" w:rsidRDefault="004E22D1" w:rsidP="00277BF1">
      <w:pPr>
        <w:spacing w:after="0" w:line="240" w:lineRule="auto"/>
        <w:ind w:firstLine="720"/>
        <w:jc w:val="both"/>
        <w:rPr>
          <w:rFonts w:ascii="Times New Roman" w:hAnsi="Times New Roman" w:cs="Times New Roman"/>
          <w:sz w:val="28"/>
          <w:szCs w:val="28"/>
        </w:rPr>
      </w:pPr>
    </w:p>
    <w:p w:rsidR="00277BF1" w:rsidRPr="00981FBD" w:rsidRDefault="00277BF1">
      <w:pPr>
        <w:spacing w:after="0" w:line="240" w:lineRule="auto"/>
        <w:ind w:firstLine="720"/>
        <w:jc w:val="both"/>
        <w:rPr>
          <w:rFonts w:ascii="Times New Roman" w:hAnsi="Times New Roman" w:cs="Times New Roman"/>
          <w:sz w:val="28"/>
          <w:szCs w:val="28"/>
        </w:rPr>
      </w:pPr>
    </w:p>
    <w:sectPr w:rsidR="00277BF1" w:rsidRPr="00981FBD" w:rsidSect="00973099">
      <w:pgSz w:w="12240" w:h="15840"/>
      <w:pgMar w:top="709"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62C"/>
    <w:multiLevelType w:val="hybridMultilevel"/>
    <w:tmpl w:val="C7C45BB0"/>
    <w:lvl w:ilvl="0" w:tplc="F25A250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852C07"/>
    <w:multiLevelType w:val="hybridMultilevel"/>
    <w:tmpl w:val="DF845D7A"/>
    <w:lvl w:ilvl="0" w:tplc="7C9A9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AC4AD1"/>
    <w:multiLevelType w:val="hybridMultilevel"/>
    <w:tmpl w:val="5DD2C1D2"/>
    <w:lvl w:ilvl="0" w:tplc="B2A4D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996F2A"/>
    <w:multiLevelType w:val="hybridMultilevel"/>
    <w:tmpl w:val="142C4E1E"/>
    <w:lvl w:ilvl="0" w:tplc="EA78C3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981FBD"/>
    <w:rsid w:val="00004C20"/>
    <w:rsid w:val="0001049E"/>
    <w:rsid w:val="000375B1"/>
    <w:rsid w:val="00050D02"/>
    <w:rsid w:val="00063B62"/>
    <w:rsid w:val="000C2B7D"/>
    <w:rsid w:val="00151B90"/>
    <w:rsid w:val="00277BF1"/>
    <w:rsid w:val="0033433E"/>
    <w:rsid w:val="00353700"/>
    <w:rsid w:val="003764E1"/>
    <w:rsid w:val="003B534D"/>
    <w:rsid w:val="003C16DD"/>
    <w:rsid w:val="004828DB"/>
    <w:rsid w:val="004B67AF"/>
    <w:rsid w:val="004E22D1"/>
    <w:rsid w:val="00545FC8"/>
    <w:rsid w:val="0055754B"/>
    <w:rsid w:val="005A56A5"/>
    <w:rsid w:val="00602791"/>
    <w:rsid w:val="007477F7"/>
    <w:rsid w:val="007A1BD4"/>
    <w:rsid w:val="007A5AA6"/>
    <w:rsid w:val="007C61AD"/>
    <w:rsid w:val="008509BF"/>
    <w:rsid w:val="008D2E42"/>
    <w:rsid w:val="008F3E53"/>
    <w:rsid w:val="00962EDB"/>
    <w:rsid w:val="00973099"/>
    <w:rsid w:val="00981FBD"/>
    <w:rsid w:val="009E1C8A"/>
    <w:rsid w:val="009F1B27"/>
    <w:rsid w:val="00AD1DD2"/>
    <w:rsid w:val="00B20D28"/>
    <w:rsid w:val="00B4185C"/>
    <w:rsid w:val="00B53F13"/>
    <w:rsid w:val="00B95DDC"/>
    <w:rsid w:val="00BE7388"/>
    <w:rsid w:val="00C162B9"/>
    <w:rsid w:val="00C43319"/>
    <w:rsid w:val="00C6767E"/>
    <w:rsid w:val="00C716BA"/>
    <w:rsid w:val="00D50AFF"/>
    <w:rsid w:val="00D671EE"/>
    <w:rsid w:val="00D823EA"/>
    <w:rsid w:val="00DD5D3F"/>
    <w:rsid w:val="00E12239"/>
    <w:rsid w:val="00E15B81"/>
    <w:rsid w:val="00E30F0D"/>
    <w:rsid w:val="00E73058"/>
    <w:rsid w:val="00EC7711"/>
    <w:rsid w:val="00EE18E2"/>
    <w:rsid w:val="00F35338"/>
    <w:rsid w:val="00FE3F9A"/>
    <w:rsid w:val="00FF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FBD"/>
    <w:pPr>
      <w:ind w:left="720"/>
      <w:contextualSpacing/>
    </w:pPr>
  </w:style>
  <w:style w:type="table" w:styleId="TableGrid">
    <w:name w:val="Table Grid"/>
    <w:basedOn w:val="TableNormal"/>
    <w:uiPriority w:val="59"/>
    <w:rsid w:val="00981F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55">
      <w:bodyDiv w:val="1"/>
      <w:marLeft w:val="0"/>
      <w:marRight w:val="0"/>
      <w:marTop w:val="0"/>
      <w:marBottom w:val="0"/>
      <w:divBdr>
        <w:top w:val="none" w:sz="0" w:space="0" w:color="auto"/>
        <w:left w:val="none" w:sz="0" w:space="0" w:color="auto"/>
        <w:bottom w:val="none" w:sz="0" w:space="0" w:color="auto"/>
        <w:right w:val="none" w:sz="0" w:space="0" w:color="auto"/>
      </w:divBdr>
    </w:div>
    <w:div w:id="47068781">
      <w:bodyDiv w:val="1"/>
      <w:marLeft w:val="0"/>
      <w:marRight w:val="0"/>
      <w:marTop w:val="0"/>
      <w:marBottom w:val="0"/>
      <w:divBdr>
        <w:top w:val="none" w:sz="0" w:space="0" w:color="auto"/>
        <w:left w:val="none" w:sz="0" w:space="0" w:color="auto"/>
        <w:bottom w:val="none" w:sz="0" w:space="0" w:color="auto"/>
        <w:right w:val="none" w:sz="0" w:space="0" w:color="auto"/>
      </w:divBdr>
    </w:div>
    <w:div w:id="156265622">
      <w:bodyDiv w:val="1"/>
      <w:marLeft w:val="0"/>
      <w:marRight w:val="0"/>
      <w:marTop w:val="0"/>
      <w:marBottom w:val="0"/>
      <w:divBdr>
        <w:top w:val="none" w:sz="0" w:space="0" w:color="auto"/>
        <w:left w:val="none" w:sz="0" w:space="0" w:color="auto"/>
        <w:bottom w:val="none" w:sz="0" w:space="0" w:color="auto"/>
        <w:right w:val="none" w:sz="0" w:space="0" w:color="auto"/>
      </w:divBdr>
    </w:div>
    <w:div w:id="501630581">
      <w:bodyDiv w:val="1"/>
      <w:marLeft w:val="0"/>
      <w:marRight w:val="0"/>
      <w:marTop w:val="0"/>
      <w:marBottom w:val="0"/>
      <w:divBdr>
        <w:top w:val="none" w:sz="0" w:space="0" w:color="auto"/>
        <w:left w:val="none" w:sz="0" w:space="0" w:color="auto"/>
        <w:bottom w:val="none" w:sz="0" w:space="0" w:color="auto"/>
        <w:right w:val="none" w:sz="0" w:space="0" w:color="auto"/>
      </w:divBdr>
    </w:div>
    <w:div w:id="681905664">
      <w:bodyDiv w:val="1"/>
      <w:marLeft w:val="0"/>
      <w:marRight w:val="0"/>
      <w:marTop w:val="0"/>
      <w:marBottom w:val="0"/>
      <w:divBdr>
        <w:top w:val="none" w:sz="0" w:space="0" w:color="auto"/>
        <w:left w:val="none" w:sz="0" w:space="0" w:color="auto"/>
        <w:bottom w:val="none" w:sz="0" w:space="0" w:color="auto"/>
        <w:right w:val="none" w:sz="0" w:space="0" w:color="auto"/>
      </w:divBdr>
    </w:div>
    <w:div w:id="848104688">
      <w:bodyDiv w:val="1"/>
      <w:marLeft w:val="0"/>
      <w:marRight w:val="0"/>
      <w:marTop w:val="0"/>
      <w:marBottom w:val="0"/>
      <w:divBdr>
        <w:top w:val="none" w:sz="0" w:space="0" w:color="auto"/>
        <w:left w:val="none" w:sz="0" w:space="0" w:color="auto"/>
        <w:bottom w:val="none" w:sz="0" w:space="0" w:color="auto"/>
        <w:right w:val="none" w:sz="0" w:space="0" w:color="auto"/>
      </w:divBdr>
    </w:div>
    <w:div w:id="1065378902">
      <w:bodyDiv w:val="1"/>
      <w:marLeft w:val="0"/>
      <w:marRight w:val="0"/>
      <w:marTop w:val="0"/>
      <w:marBottom w:val="0"/>
      <w:divBdr>
        <w:top w:val="none" w:sz="0" w:space="0" w:color="auto"/>
        <w:left w:val="none" w:sz="0" w:space="0" w:color="auto"/>
        <w:bottom w:val="none" w:sz="0" w:space="0" w:color="auto"/>
        <w:right w:val="none" w:sz="0" w:space="0" w:color="auto"/>
      </w:divBdr>
    </w:div>
    <w:div w:id="1116754604">
      <w:bodyDiv w:val="1"/>
      <w:marLeft w:val="0"/>
      <w:marRight w:val="0"/>
      <w:marTop w:val="0"/>
      <w:marBottom w:val="0"/>
      <w:divBdr>
        <w:top w:val="none" w:sz="0" w:space="0" w:color="auto"/>
        <w:left w:val="none" w:sz="0" w:space="0" w:color="auto"/>
        <w:bottom w:val="none" w:sz="0" w:space="0" w:color="auto"/>
        <w:right w:val="none" w:sz="0" w:space="0" w:color="auto"/>
      </w:divBdr>
    </w:div>
    <w:div w:id="1125656311">
      <w:bodyDiv w:val="1"/>
      <w:marLeft w:val="0"/>
      <w:marRight w:val="0"/>
      <w:marTop w:val="0"/>
      <w:marBottom w:val="0"/>
      <w:divBdr>
        <w:top w:val="none" w:sz="0" w:space="0" w:color="auto"/>
        <w:left w:val="none" w:sz="0" w:space="0" w:color="auto"/>
        <w:bottom w:val="none" w:sz="0" w:space="0" w:color="auto"/>
        <w:right w:val="none" w:sz="0" w:space="0" w:color="auto"/>
      </w:divBdr>
    </w:div>
    <w:div w:id="1488086799">
      <w:bodyDiv w:val="1"/>
      <w:marLeft w:val="0"/>
      <w:marRight w:val="0"/>
      <w:marTop w:val="0"/>
      <w:marBottom w:val="0"/>
      <w:divBdr>
        <w:top w:val="none" w:sz="0" w:space="0" w:color="auto"/>
        <w:left w:val="none" w:sz="0" w:space="0" w:color="auto"/>
        <w:bottom w:val="none" w:sz="0" w:space="0" w:color="auto"/>
        <w:right w:val="none" w:sz="0" w:space="0" w:color="auto"/>
      </w:divBdr>
    </w:div>
    <w:div w:id="1705207359">
      <w:bodyDiv w:val="1"/>
      <w:marLeft w:val="0"/>
      <w:marRight w:val="0"/>
      <w:marTop w:val="0"/>
      <w:marBottom w:val="0"/>
      <w:divBdr>
        <w:top w:val="none" w:sz="0" w:space="0" w:color="auto"/>
        <w:left w:val="none" w:sz="0" w:space="0" w:color="auto"/>
        <w:bottom w:val="none" w:sz="0" w:space="0" w:color="auto"/>
        <w:right w:val="none" w:sz="0" w:space="0" w:color="auto"/>
      </w:divBdr>
    </w:div>
    <w:div w:id="1816406987">
      <w:bodyDiv w:val="1"/>
      <w:marLeft w:val="0"/>
      <w:marRight w:val="0"/>
      <w:marTop w:val="0"/>
      <w:marBottom w:val="0"/>
      <w:divBdr>
        <w:top w:val="none" w:sz="0" w:space="0" w:color="auto"/>
        <w:left w:val="none" w:sz="0" w:space="0" w:color="auto"/>
        <w:bottom w:val="none" w:sz="0" w:space="0" w:color="auto"/>
        <w:right w:val="none" w:sz="0" w:space="0" w:color="auto"/>
      </w:divBdr>
    </w:div>
    <w:div w:id="1940991009">
      <w:bodyDiv w:val="1"/>
      <w:marLeft w:val="0"/>
      <w:marRight w:val="0"/>
      <w:marTop w:val="0"/>
      <w:marBottom w:val="0"/>
      <w:divBdr>
        <w:top w:val="none" w:sz="0" w:space="0" w:color="auto"/>
        <w:left w:val="none" w:sz="0" w:space="0" w:color="auto"/>
        <w:bottom w:val="none" w:sz="0" w:space="0" w:color="auto"/>
        <w:right w:val="none" w:sz="0" w:space="0" w:color="auto"/>
      </w:divBdr>
    </w:div>
    <w:div w:id="1974672859">
      <w:bodyDiv w:val="1"/>
      <w:marLeft w:val="0"/>
      <w:marRight w:val="0"/>
      <w:marTop w:val="0"/>
      <w:marBottom w:val="0"/>
      <w:divBdr>
        <w:top w:val="none" w:sz="0" w:space="0" w:color="auto"/>
        <w:left w:val="none" w:sz="0" w:space="0" w:color="auto"/>
        <w:bottom w:val="none" w:sz="0" w:space="0" w:color="auto"/>
        <w:right w:val="none" w:sz="0" w:space="0" w:color="auto"/>
      </w:divBdr>
    </w:div>
    <w:div w:id="1983004215">
      <w:bodyDiv w:val="1"/>
      <w:marLeft w:val="0"/>
      <w:marRight w:val="0"/>
      <w:marTop w:val="0"/>
      <w:marBottom w:val="0"/>
      <w:divBdr>
        <w:top w:val="none" w:sz="0" w:space="0" w:color="auto"/>
        <w:left w:val="none" w:sz="0" w:space="0" w:color="auto"/>
        <w:bottom w:val="none" w:sz="0" w:space="0" w:color="auto"/>
        <w:right w:val="none" w:sz="0" w:space="0" w:color="auto"/>
      </w:divBdr>
    </w:div>
    <w:div w:id="1997949992">
      <w:bodyDiv w:val="1"/>
      <w:marLeft w:val="0"/>
      <w:marRight w:val="0"/>
      <w:marTop w:val="0"/>
      <w:marBottom w:val="0"/>
      <w:divBdr>
        <w:top w:val="none" w:sz="0" w:space="0" w:color="auto"/>
        <w:left w:val="none" w:sz="0" w:space="0" w:color="auto"/>
        <w:bottom w:val="none" w:sz="0" w:space="0" w:color="auto"/>
        <w:right w:val="none" w:sz="0" w:space="0" w:color="auto"/>
      </w:divBdr>
    </w:div>
    <w:div w:id="21154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11EC5-6DD4-417B-8B9C-EEBDBBA3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26</cp:revision>
  <cp:lastPrinted>2018-01-09T07:55:00Z</cp:lastPrinted>
  <dcterms:created xsi:type="dcterms:W3CDTF">2017-10-23T01:59:00Z</dcterms:created>
  <dcterms:modified xsi:type="dcterms:W3CDTF">2019-04-03T09:53:00Z</dcterms:modified>
</cp:coreProperties>
</file>